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EB" w:rsidRPr="00206729" w:rsidRDefault="007D0789" w:rsidP="004A7812">
      <w:pPr>
        <w:tabs>
          <w:tab w:val="left" w:pos="284"/>
        </w:tabs>
        <w:spacing w:after="0" w:line="240" w:lineRule="auto"/>
        <w:jc w:val="center"/>
        <w:rPr>
          <w:rFonts w:cs="Times New Roman"/>
          <w:b/>
          <w:sz w:val="24"/>
          <w:szCs w:val="24"/>
          <w:lang w:val="uk-UA"/>
        </w:rPr>
      </w:pPr>
      <w:r w:rsidRPr="0052020A">
        <w:rPr>
          <w:rFonts w:cs="Times New Roman"/>
          <w:b/>
          <w:sz w:val="24"/>
          <w:szCs w:val="24"/>
          <w:lang w:val="en-US"/>
        </w:rPr>
        <w:t xml:space="preserve">RULES AND </w:t>
      </w:r>
      <w:r w:rsidR="00B272A0" w:rsidRPr="0052020A">
        <w:rPr>
          <w:rFonts w:cs="Times New Roman"/>
          <w:b/>
          <w:sz w:val="24"/>
          <w:szCs w:val="24"/>
          <w:lang w:val="en-US"/>
        </w:rPr>
        <w:t xml:space="preserve">THE PROCEDURES FOR THE USE OF </w:t>
      </w:r>
      <w:r w:rsidRPr="0052020A">
        <w:rPr>
          <w:rFonts w:cs="Times New Roman"/>
          <w:b/>
          <w:sz w:val="24"/>
          <w:szCs w:val="24"/>
          <w:lang w:val="en-US"/>
        </w:rPr>
        <w:t>OTTRY SERVICES</w:t>
      </w:r>
      <w:r w:rsidR="00206729">
        <w:rPr>
          <w:rFonts w:cs="Times New Roman"/>
          <w:b/>
          <w:sz w:val="24"/>
          <w:szCs w:val="24"/>
          <w:lang w:val="uk-UA"/>
        </w:rPr>
        <w:t xml:space="preserve"> </w:t>
      </w:r>
    </w:p>
    <w:p w:rsidR="001D0A2B" w:rsidRDefault="001D0A2B" w:rsidP="004A7812">
      <w:pPr>
        <w:spacing w:after="0" w:line="240" w:lineRule="auto"/>
        <w:jc w:val="center"/>
        <w:rPr>
          <w:rFonts w:cs="Times New Roman"/>
          <w:b/>
          <w:sz w:val="24"/>
          <w:szCs w:val="24"/>
          <w:lang w:val="uk-UA"/>
        </w:rPr>
      </w:pPr>
    </w:p>
    <w:p w:rsidR="004A7812" w:rsidRPr="004A7812" w:rsidRDefault="004A7812" w:rsidP="004A7812">
      <w:pPr>
        <w:spacing w:after="0" w:line="240" w:lineRule="auto"/>
        <w:jc w:val="center"/>
        <w:rPr>
          <w:rFonts w:cs="Times New Roman"/>
          <w:b/>
          <w:sz w:val="24"/>
          <w:szCs w:val="24"/>
          <w:lang w:val="uk-UA"/>
        </w:rPr>
      </w:pPr>
    </w:p>
    <w:p w:rsidR="007D0789" w:rsidRDefault="00A666CC" w:rsidP="004A7812">
      <w:pPr>
        <w:spacing w:after="0" w:line="240" w:lineRule="auto"/>
        <w:jc w:val="both"/>
        <w:rPr>
          <w:rStyle w:val="a3"/>
          <w:b w:val="0"/>
          <w:sz w:val="24"/>
          <w:szCs w:val="24"/>
          <w:lang w:val="uk-UA"/>
        </w:rPr>
      </w:pPr>
      <w:r w:rsidRPr="000B1C01">
        <w:rPr>
          <w:rFonts w:cs="Times New Roman"/>
          <w:sz w:val="24"/>
          <w:szCs w:val="24"/>
          <w:shd w:val="clear" w:color="auto" w:fill="FFFFFF"/>
          <w:lang w:val="en-US"/>
        </w:rPr>
        <w:t xml:space="preserve">These terms and conditions, as may be amended from time to time, </w:t>
      </w:r>
      <w:proofErr w:type="spellStart"/>
      <w:r w:rsidRPr="00BB52A8">
        <w:rPr>
          <w:rFonts w:cs="Times New Roman"/>
          <w:sz w:val="24"/>
          <w:szCs w:val="24"/>
          <w:lang w:val="en-GB"/>
        </w:rPr>
        <w:t>appl</w:t>
      </w:r>
      <w:proofErr w:type="spellEnd"/>
      <w:r w:rsidR="00823024">
        <w:rPr>
          <w:rFonts w:cs="Times New Roman"/>
          <w:sz w:val="24"/>
          <w:szCs w:val="24"/>
          <w:lang w:val="en-US"/>
        </w:rPr>
        <w:t>y</w:t>
      </w:r>
      <w:r w:rsidRPr="00BB52A8">
        <w:rPr>
          <w:rFonts w:cs="Times New Roman"/>
          <w:sz w:val="24"/>
          <w:szCs w:val="24"/>
          <w:lang w:val="en-GB"/>
        </w:rPr>
        <w:t xml:space="preserve"> </w:t>
      </w:r>
      <w:r w:rsidRPr="00823024">
        <w:rPr>
          <w:rFonts w:cs="Times New Roman"/>
          <w:sz w:val="24"/>
          <w:szCs w:val="24"/>
          <w:lang w:val="en-GB"/>
        </w:rPr>
        <w:t>to</w:t>
      </w:r>
      <w:r w:rsidRPr="00823024">
        <w:rPr>
          <w:sz w:val="24"/>
          <w:szCs w:val="24"/>
          <w:lang w:val="en-GB"/>
        </w:rPr>
        <w:t xml:space="preserve"> Online Service realization of entrepreneurial activity, provided by </w:t>
      </w:r>
      <w:proofErr w:type="spellStart"/>
      <w:r w:rsidRPr="00823024">
        <w:rPr>
          <w:sz w:val="24"/>
          <w:szCs w:val="24"/>
          <w:lang w:val="en-GB"/>
        </w:rPr>
        <w:t>Ottri</w:t>
      </w:r>
      <w:proofErr w:type="spellEnd"/>
      <w:r w:rsidRPr="00823024">
        <w:rPr>
          <w:sz w:val="24"/>
          <w:szCs w:val="24"/>
          <w:lang w:val="en-GB"/>
        </w:rPr>
        <w:t xml:space="preserve"> Limited Liability Partnership</w:t>
      </w:r>
      <w:r w:rsidR="000C2EED" w:rsidRPr="00823024">
        <w:rPr>
          <w:sz w:val="24"/>
          <w:szCs w:val="24"/>
          <w:lang w:val="en-GB"/>
        </w:rPr>
        <w:t xml:space="preserve"> </w:t>
      </w:r>
      <w:r w:rsidR="00B272A0" w:rsidRPr="00823024">
        <w:rPr>
          <w:rFonts w:cs="Times New Roman"/>
          <w:sz w:val="24"/>
          <w:szCs w:val="24"/>
          <w:lang w:val="en-GB"/>
        </w:rPr>
        <w:t xml:space="preserve">(legal entity identification code: 41385243) acting under the laws of Ukraine and registered at: 16, </w:t>
      </w:r>
      <w:proofErr w:type="spellStart"/>
      <w:r w:rsidR="00B272A0" w:rsidRPr="00823024">
        <w:rPr>
          <w:rFonts w:cs="Times New Roman"/>
          <w:spacing w:val="-2"/>
          <w:sz w:val="24"/>
          <w:szCs w:val="24"/>
          <w:lang w:val="en-GB"/>
        </w:rPr>
        <w:t>Glibochitskaya</w:t>
      </w:r>
      <w:proofErr w:type="spellEnd"/>
      <w:r w:rsidR="00B272A0" w:rsidRPr="00823024">
        <w:rPr>
          <w:rFonts w:cs="Times New Roman"/>
          <w:spacing w:val="-2"/>
          <w:sz w:val="24"/>
          <w:szCs w:val="24"/>
          <w:lang w:val="en-GB"/>
        </w:rPr>
        <w:t xml:space="preserve"> </w:t>
      </w:r>
      <w:r w:rsidR="00B272A0" w:rsidRPr="00823024">
        <w:rPr>
          <w:rFonts w:cs="Times New Roman"/>
          <w:sz w:val="24"/>
          <w:szCs w:val="24"/>
          <w:lang w:val="en-GB"/>
        </w:rPr>
        <w:t>Str., office 13, Kiev, 04050 (hereinafter referred</w:t>
      </w:r>
      <w:r w:rsidR="00B272A0" w:rsidRPr="000B1C01">
        <w:rPr>
          <w:rFonts w:cs="Times New Roman"/>
          <w:sz w:val="24"/>
          <w:szCs w:val="24"/>
          <w:lang w:val="en-GB"/>
        </w:rPr>
        <w:t xml:space="preserve"> to as the Company).</w:t>
      </w:r>
      <w:r w:rsidRPr="000B1C01">
        <w:rPr>
          <w:rFonts w:cs="Times New Roman"/>
          <w:sz w:val="24"/>
          <w:szCs w:val="24"/>
          <w:lang w:val="en-GB"/>
        </w:rPr>
        <w:t xml:space="preserve"> </w:t>
      </w:r>
      <w:r w:rsidRPr="000B1C01">
        <w:rPr>
          <w:rFonts w:cs="Times New Roman"/>
          <w:sz w:val="24"/>
          <w:szCs w:val="24"/>
          <w:shd w:val="clear" w:color="auto" w:fill="FFFFFF"/>
          <w:lang w:val="en-US"/>
        </w:rPr>
        <w:t>By accessing, browsing and using our</w:t>
      </w:r>
      <w:r w:rsidRPr="000B1C01">
        <w:rPr>
          <w:rStyle w:val="apple-converted-space"/>
          <w:rFonts w:cs="Times New Roman"/>
          <w:sz w:val="24"/>
          <w:szCs w:val="24"/>
          <w:shd w:val="clear" w:color="auto" w:fill="FFFFFF"/>
          <w:lang w:val="en-US"/>
        </w:rPr>
        <w:t xml:space="preserve"> Online </w:t>
      </w:r>
      <w:proofErr w:type="gramStart"/>
      <w:r w:rsidRPr="000B1C01">
        <w:rPr>
          <w:rStyle w:val="apple-converted-space"/>
          <w:rFonts w:cs="Times New Roman"/>
          <w:sz w:val="24"/>
          <w:szCs w:val="24"/>
          <w:shd w:val="clear" w:color="auto" w:fill="FFFFFF"/>
          <w:lang w:val="en-US"/>
        </w:rPr>
        <w:t>Service  </w:t>
      </w:r>
      <w:r w:rsidRPr="000B1C01">
        <w:rPr>
          <w:rFonts w:cs="Times New Roman"/>
          <w:sz w:val="24"/>
          <w:szCs w:val="24"/>
          <w:shd w:val="clear" w:color="auto" w:fill="FFFFFF"/>
          <w:lang w:val="en-US"/>
        </w:rPr>
        <w:t>you</w:t>
      </w:r>
      <w:proofErr w:type="gramEnd"/>
      <w:r w:rsidRPr="000B1C01">
        <w:rPr>
          <w:rFonts w:cs="Times New Roman"/>
          <w:sz w:val="24"/>
          <w:szCs w:val="24"/>
          <w:shd w:val="clear" w:color="auto" w:fill="FFFFFF"/>
          <w:lang w:val="en-US"/>
        </w:rPr>
        <w:t xml:space="preserve"> acknowledge and agree to have read, understood and agreed to the terms and conditions set out below (including </w:t>
      </w:r>
      <w:r w:rsidRPr="000B1C01">
        <w:rPr>
          <w:rStyle w:val="a3"/>
          <w:b w:val="0"/>
          <w:sz w:val="24"/>
          <w:szCs w:val="24"/>
          <w:lang w:val="en-GB"/>
        </w:rPr>
        <w:t>CONSENT FOR PROCESSING OF PERSONAL DATA</w:t>
      </w:r>
      <w:r w:rsidRPr="00206729">
        <w:rPr>
          <w:rStyle w:val="a3"/>
          <w:b w:val="0"/>
          <w:sz w:val="24"/>
          <w:szCs w:val="24"/>
          <w:lang w:val="en-GB"/>
        </w:rPr>
        <w:t>).</w:t>
      </w:r>
      <w:r w:rsidR="00206729" w:rsidRPr="00206729">
        <w:rPr>
          <w:rStyle w:val="a3"/>
          <w:b w:val="0"/>
          <w:sz w:val="24"/>
          <w:szCs w:val="24"/>
          <w:lang w:val="uk-UA"/>
        </w:rPr>
        <w:t xml:space="preserve"> </w:t>
      </w:r>
    </w:p>
    <w:p w:rsidR="00A5632B" w:rsidRPr="00206729" w:rsidRDefault="00A5632B" w:rsidP="004A7812">
      <w:pPr>
        <w:spacing w:after="0" w:line="240" w:lineRule="auto"/>
        <w:jc w:val="both"/>
        <w:rPr>
          <w:rStyle w:val="a3"/>
          <w:b w:val="0"/>
          <w:sz w:val="24"/>
          <w:szCs w:val="24"/>
          <w:lang w:val="uk-UA"/>
        </w:rPr>
      </w:pPr>
    </w:p>
    <w:p w:rsidR="000C2EED" w:rsidRPr="00127FEF" w:rsidRDefault="000C2EED" w:rsidP="004A7812">
      <w:pPr>
        <w:spacing w:after="0" w:line="240" w:lineRule="auto"/>
        <w:jc w:val="both"/>
        <w:rPr>
          <w:rFonts w:cs="Times New Roman"/>
          <w:sz w:val="24"/>
          <w:szCs w:val="24"/>
          <w:shd w:val="clear" w:color="auto" w:fill="FFFFFF"/>
          <w:lang w:val="en-US"/>
        </w:rPr>
      </w:pPr>
      <w:r w:rsidRPr="000B1C01">
        <w:rPr>
          <w:rStyle w:val="apple-converted-space"/>
          <w:rFonts w:cs="Times New Roman"/>
          <w:sz w:val="24"/>
          <w:szCs w:val="24"/>
          <w:shd w:val="clear" w:color="auto" w:fill="FFFFFF"/>
          <w:lang w:val="en-US"/>
        </w:rPr>
        <w:t xml:space="preserve">Online Service, </w:t>
      </w:r>
      <w:r w:rsidRPr="000B1C01">
        <w:rPr>
          <w:rFonts w:cs="Times New Roman"/>
          <w:sz w:val="24"/>
          <w:szCs w:val="24"/>
          <w:shd w:val="clear" w:color="auto" w:fill="FFFFFF"/>
          <w:lang w:val="en-US"/>
        </w:rPr>
        <w:t xml:space="preserve">the content and functions to display availability of Endpoint </w:t>
      </w:r>
      <w:r w:rsidR="005D25D4" w:rsidRPr="000B1C01">
        <w:rPr>
          <w:rFonts w:cs="Times New Roman"/>
          <w:sz w:val="24"/>
          <w:szCs w:val="24"/>
          <w:shd w:val="clear" w:color="auto" w:fill="FFFFFF"/>
          <w:lang w:val="en-US"/>
        </w:rPr>
        <w:t>or/and reservation</w:t>
      </w:r>
      <w:r w:rsidR="006F134D" w:rsidRPr="000B1C01">
        <w:rPr>
          <w:rFonts w:cs="Times New Roman"/>
          <w:sz w:val="24"/>
          <w:szCs w:val="24"/>
          <w:shd w:val="clear" w:color="auto" w:fill="FFFFFF"/>
          <w:lang w:val="en-US"/>
        </w:rPr>
        <w:t xml:space="preserve"> goods and services on the website of the Enterprise and on these pages</w:t>
      </w:r>
      <w:r w:rsidR="00386240" w:rsidRPr="000B1C01">
        <w:rPr>
          <w:rFonts w:cs="Times New Roman"/>
          <w:sz w:val="24"/>
          <w:szCs w:val="24"/>
          <w:shd w:val="clear" w:color="auto" w:fill="FFFFFF"/>
          <w:lang w:val="en-US"/>
        </w:rPr>
        <w:t>,</w:t>
      </w:r>
      <w:r w:rsidR="006F134D" w:rsidRPr="000B1C01">
        <w:rPr>
          <w:rFonts w:cs="Times New Roman"/>
          <w:sz w:val="24"/>
          <w:szCs w:val="24"/>
          <w:shd w:val="clear" w:color="auto" w:fill="FFFFFF"/>
          <w:lang w:val="en-US"/>
        </w:rPr>
        <w:t xml:space="preserve"> an</w:t>
      </w:r>
      <w:r w:rsidR="00A5632B">
        <w:rPr>
          <w:rFonts w:cs="Times New Roman"/>
          <w:sz w:val="24"/>
          <w:szCs w:val="24"/>
          <w:shd w:val="clear" w:color="auto" w:fill="FFFFFF"/>
          <w:lang w:val="en-US"/>
        </w:rPr>
        <w:t>d through the website are owned</w:t>
      </w:r>
      <w:r w:rsidR="006F134D" w:rsidRPr="000B1C01">
        <w:rPr>
          <w:rFonts w:cs="Times New Roman"/>
          <w:sz w:val="24"/>
          <w:szCs w:val="24"/>
          <w:shd w:val="clear" w:color="auto" w:fill="FFFFFF"/>
          <w:lang w:val="en-US"/>
        </w:rPr>
        <w:t>, operated and provided by Company, subject to the terms and conditions set out below.</w:t>
      </w:r>
    </w:p>
    <w:p w:rsidR="001D0A2B" w:rsidRPr="00127FEF" w:rsidRDefault="001D0A2B" w:rsidP="004A7812">
      <w:pPr>
        <w:spacing w:after="0" w:line="240" w:lineRule="auto"/>
        <w:jc w:val="both"/>
        <w:rPr>
          <w:rFonts w:cs="Times New Roman"/>
          <w:sz w:val="24"/>
          <w:szCs w:val="24"/>
          <w:shd w:val="clear" w:color="auto" w:fill="FFFFFF"/>
          <w:lang w:val="en-US"/>
        </w:rPr>
      </w:pPr>
    </w:p>
    <w:p w:rsidR="00386240" w:rsidRPr="001D0A2B" w:rsidRDefault="0052020A" w:rsidP="004A7812">
      <w:pPr>
        <w:shd w:val="clear" w:color="auto" w:fill="FFFFFF"/>
        <w:spacing w:after="0" w:line="240" w:lineRule="auto"/>
        <w:jc w:val="center"/>
        <w:outlineLvl w:val="1"/>
        <w:rPr>
          <w:rFonts w:eastAsia="Times New Roman" w:cs="Times New Roman"/>
          <w:b/>
          <w:sz w:val="24"/>
          <w:szCs w:val="24"/>
          <w:lang w:val="en-US" w:eastAsia="ru-RU"/>
        </w:rPr>
      </w:pPr>
      <w:r w:rsidRPr="0052020A">
        <w:rPr>
          <w:rFonts w:eastAsia="Times New Roman" w:cs="Times New Roman"/>
          <w:b/>
          <w:sz w:val="24"/>
          <w:szCs w:val="24"/>
          <w:lang w:val="en-US" w:eastAsia="ru-RU"/>
        </w:rPr>
        <w:t>DEFINITIONS</w:t>
      </w:r>
    </w:p>
    <w:p w:rsidR="001D0A2B" w:rsidRPr="001D0A2B" w:rsidRDefault="001D0A2B" w:rsidP="004A7812">
      <w:pPr>
        <w:shd w:val="clear" w:color="auto" w:fill="FFFFFF"/>
        <w:spacing w:after="0" w:line="240" w:lineRule="auto"/>
        <w:jc w:val="center"/>
        <w:outlineLvl w:val="1"/>
        <w:rPr>
          <w:rFonts w:eastAsia="Times New Roman" w:cs="Times New Roman"/>
          <w:b/>
          <w:sz w:val="24"/>
          <w:szCs w:val="24"/>
          <w:lang w:val="en-US" w:eastAsia="ru-RU"/>
        </w:rPr>
      </w:pPr>
    </w:p>
    <w:p w:rsidR="00386240" w:rsidRPr="001D0A2B" w:rsidRDefault="00BE00C5" w:rsidP="004A7812">
      <w:pPr>
        <w:spacing w:after="0" w:line="240" w:lineRule="auto"/>
        <w:jc w:val="both"/>
        <w:rPr>
          <w:rFonts w:cs="Times New Roman"/>
          <w:spacing w:val="-2"/>
          <w:sz w:val="24"/>
          <w:szCs w:val="24"/>
          <w:lang w:val="en-US" w:eastAsia="uk-UA"/>
        </w:rPr>
      </w:pPr>
      <w:r w:rsidRPr="000B1C01">
        <w:rPr>
          <w:rFonts w:cs="Times New Roman"/>
          <w:spacing w:val="-2"/>
          <w:sz w:val="24"/>
          <w:szCs w:val="24"/>
          <w:lang w:val="en-GB" w:eastAsia="uk-UA"/>
        </w:rPr>
        <w:t>The terms not specified in this section are used in this Contract with the meaning given to them by the laws of Ukraine.</w:t>
      </w:r>
    </w:p>
    <w:p w:rsidR="001D0A2B" w:rsidRPr="001D0A2B" w:rsidRDefault="001D0A2B" w:rsidP="004A7812">
      <w:pPr>
        <w:spacing w:after="0" w:line="240" w:lineRule="auto"/>
        <w:jc w:val="both"/>
        <w:rPr>
          <w:rFonts w:cs="Times New Roman"/>
          <w:spacing w:val="-2"/>
          <w:sz w:val="24"/>
          <w:szCs w:val="24"/>
          <w:lang w:val="en-US" w:eastAsia="uk-UA"/>
        </w:rPr>
      </w:pPr>
    </w:p>
    <w:p w:rsidR="004C11A1" w:rsidRPr="000B1C01" w:rsidRDefault="004C11A1"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Enterprise</w:t>
      </w:r>
      <w:r w:rsidRPr="000B1C01">
        <w:rPr>
          <w:rFonts w:cs="Times New Roman"/>
          <w:b/>
          <w:bCs/>
          <w:spacing w:val="-2"/>
          <w:sz w:val="24"/>
          <w:szCs w:val="24"/>
          <w:bdr w:val="none" w:sz="0" w:space="0" w:color="auto" w:frame="1"/>
          <w:lang w:val="en-GB" w:eastAsia="uk-UA"/>
        </w:rPr>
        <w:t xml:space="preserve"> </w:t>
      </w:r>
      <w:r w:rsidRPr="000B1C01">
        <w:rPr>
          <w:rFonts w:cs="Times New Roman"/>
          <w:bCs/>
          <w:spacing w:val="-2"/>
          <w:sz w:val="24"/>
          <w:szCs w:val="24"/>
          <w:bdr w:val="none" w:sz="0" w:space="0" w:color="auto" w:frame="1"/>
          <w:lang w:val="en-GB" w:eastAsia="uk-UA"/>
        </w:rPr>
        <w:t xml:space="preserve">shall mean </w:t>
      </w:r>
      <w:r w:rsidRPr="000B1C01">
        <w:rPr>
          <w:rFonts w:cs="Times New Roman"/>
          <w:spacing w:val="-2"/>
          <w:sz w:val="24"/>
          <w:szCs w:val="24"/>
          <w:lang w:val="en-GB" w:eastAsia="uk-UA"/>
        </w:rPr>
        <w:t xml:space="preserve">a subject to entrepreneurial activity, which pursuant to this Contract places on the website using the software of </w:t>
      </w:r>
      <w:proofErr w:type="spellStart"/>
      <w:r w:rsidRPr="000B1C01">
        <w:rPr>
          <w:rFonts w:cs="Times New Roman"/>
          <w:spacing w:val="-2"/>
          <w:sz w:val="24"/>
          <w:szCs w:val="24"/>
          <w:lang w:val="en-GB" w:eastAsia="uk-UA"/>
        </w:rPr>
        <w:t>Ottry</w:t>
      </w:r>
      <w:proofErr w:type="spellEnd"/>
      <w:r w:rsidRPr="000B1C01">
        <w:rPr>
          <w:rFonts w:cs="Times New Roman"/>
          <w:spacing w:val="-2"/>
          <w:sz w:val="24"/>
          <w:szCs w:val="24"/>
          <w:lang w:val="en-GB" w:eastAsia="uk-UA"/>
        </w:rPr>
        <w:t xml:space="preserve"> the </w:t>
      </w:r>
      <w:proofErr w:type="spellStart"/>
      <w:r w:rsidRPr="000B1C01">
        <w:rPr>
          <w:rFonts w:cs="Times New Roman"/>
          <w:spacing w:val="-2"/>
          <w:sz w:val="24"/>
          <w:szCs w:val="24"/>
          <w:lang w:val="en-GB" w:eastAsia="uk-UA"/>
        </w:rPr>
        <w:t>Ottry</w:t>
      </w:r>
      <w:proofErr w:type="spellEnd"/>
      <w:r w:rsidRPr="000B1C01">
        <w:rPr>
          <w:rFonts w:cs="Times New Roman"/>
          <w:spacing w:val="-2"/>
          <w:sz w:val="24"/>
          <w:szCs w:val="24"/>
          <w:lang w:val="en-GB" w:eastAsia="uk-UA"/>
        </w:rPr>
        <w:t xml:space="preserve"> online service to sell its goods and services, as well as subject to the Contract with the Financial Partner accepts Cards for payment for goods/services on the Website.</w:t>
      </w:r>
    </w:p>
    <w:p w:rsidR="007F6188" w:rsidRPr="000B1C01" w:rsidRDefault="007F6188" w:rsidP="004A7812">
      <w:pPr>
        <w:spacing w:after="0" w:line="240" w:lineRule="auto"/>
        <w:contextualSpacing/>
        <w:jc w:val="both"/>
        <w:textAlignment w:val="baseline"/>
        <w:rPr>
          <w:rFonts w:cs="Times New Roman"/>
          <w:spacing w:val="-2"/>
          <w:sz w:val="24"/>
          <w:szCs w:val="24"/>
          <w:lang w:val="en-GB" w:eastAsia="uk-UA"/>
        </w:rPr>
      </w:pPr>
    </w:p>
    <w:p w:rsidR="007F6188" w:rsidRDefault="003B6F43" w:rsidP="004A7812">
      <w:pPr>
        <w:spacing w:after="0" w:line="240" w:lineRule="auto"/>
        <w:contextualSpacing/>
        <w:jc w:val="both"/>
        <w:textAlignment w:val="baseline"/>
        <w:rPr>
          <w:rFonts w:cs="Times New Roman"/>
          <w:spacing w:val="-2"/>
          <w:sz w:val="24"/>
          <w:szCs w:val="24"/>
          <w:lang w:val="uk-UA" w:eastAsia="uk-UA"/>
        </w:rPr>
      </w:pPr>
      <w:r w:rsidRPr="000B1C01">
        <w:rPr>
          <w:rFonts w:cs="Times New Roman"/>
          <w:b/>
          <w:spacing w:val="-2"/>
          <w:sz w:val="24"/>
          <w:szCs w:val="24"/>
          <w:lang w:val="en-GB" w:eastAsia="uk-UA"/>
        </w:rPr>
        <w:t>Financial</w:t>
      </w:r>
      <w:r w:rsidRPr="000B1C01">
        <w:rPr>
          <w:rFonts w:cs="Times New Roman"/>
          <w:spacing w:val="-2"/>
          <w:sz w:val="24"/>
          <w:szCs w:val="24"/>
          <w:lang w:val="en-GB" w:eastAsia="uk-UA"/>
        </w:rPr>
        <w:t xml:space="preserve"> </w:t>
      </w:r>
      <w:r w:rsidRPr="000B1C01">
        <w:rPr>
          <w:rFonts w:cs="Times New Roman"/>
          <w:b/>
          <w:spacing w:val="-2"/>
          <w:sz w:val="24"/>
          <w:szCs w:val="24"/>
          <w:lang w:val="en-GB" w:eastAsia="uk-UA"/>
        </w:rPr>
        <w:t>Partner</w:t>
      </w:r>
      <w:r w:rsidRPr="000B1C01">
        <w:rPr>
          <w:rFonts w:cs="Times New Roman"/>
          <w:spacing w:val="-2"/>
          <w:sz w:val="24"/>
          <w:szCs w:val="24"/>
          <w:lang w:val="en-GB" w:eastAsia="uk-UA"/>
        </w:rPr>
        <w:t xml:space="preserve"> shall mean the partner company of </w:t>
      </w:r>
      <w:proofErr w:type="spellStart"/>
      <w:r w:rsidRPr="000B1C01">
        <w:rPr>
          <w:rFonts w:cs="Times New Roman"/>
          <w:spacing w:val="-2"/>
          <w:sz w:val="24"/>
          <w:szCs w:val="24"/>
          <w:lang w:val="en-GB" w:eastAsia="uk-UA"/>
        </w:rPr>
        <w:t>Ottry</w:t>
      </w:r>
      <w:proofErr w:type="spellEnd"/>
      <w:r w:rsidRPr="000B1C01">
        <w:rPr>
          <w:rFonts w:cs="Times New Roman"/>
          <w:spacing w:val="-2"/>
          <w:sz w:val="24"/>
          <w:szCs w:val="24"/>
          <w:lang w:val="en-GB" w:eastAsia="uk-UA"/>
        </w:rPr>
        <w:t xml:space="preserve">, which provides financial services, particularly, online payments via Visa, Master Card and other payment systems. </w:t>
      </w:r>
      <w:proofErr w:type="gramStart"/>
      <w:r w:rsidRPr="00BB52A8">
        <w:rPr>
          <w:rFonts w:cs="Times New Roman"/>
          <w:spacing w:val="-2"/>
          <w:sz w:val="24"/>
          <w:szCs w:val="24"/>
          <w:lang w:val="en-GB" w:eastAsia="uk-UA"/>
        </w:rPr>
        <w:t>Only a company</w:t>
      </w:r>
      <w:r w:rsidRPr="000B1C01">
        <w:rPr>
          <w:rFonts w:cs="Times New Roman"/>
          <w:spacing w:val="-2"/>
          <w:sz w:val="24"/>
          <w:szCs w:val="24"/>
          <w:lang w:val="en-GB" w:eastAsia="uk-UA"/>
        </w:rPr>
        <w:t xml:space="preserve"> having relevant licences for financial services can be Financial Partner.</w:t>
      </w:r>
      <w:proofErr w:type="gramEnd"/>
      <w:r w:rsidR="00206729">
        <w:rPr>
          <w:rFonts w:cs="Times New Roman"/>
          <w:spacing w:val="-2"/>
          <w:sz w:val="24"/>
          <w:szCs w:val="24"/>
          <w:lang w:val="uk-UA" w:eastAsia="uk-UA"/>
        </w:rPr>
        <w:t xml:space="preserve"> </w:t>
      </w:r>
    </w:p>
    <w:p w:rsidR="004A7812" w:rsidRPr="000B1C01" w:rsidRDefault="004A7812" w:rsidP="004A7812">
      <w:pPr>
        <w:spacing w:after="0" w:line="240" w:lineRule="auto"/>
        <w:contextualSpacing/>
        <w:jc w:val="both"/>
        <w:textAlignment w:val="baseline"/>
        <w:rPr>
          <w:rFonts w:cs="Times New Roman"/>
          <w:spacing w:val="-2"/>
          <w:sz w:val="24"/>
          <w:szCs w:val="24"/>
          <w:lang w:val="en-GB" w:eastAsia="uk-UA"/>
        </w:rPr>
      </w:pPr>
    </w:p>
    <w:p w:rsidR="007F6188" w:rsidRPr="000B1C01" w:rsidRDefault="007F6188"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Website Visitor</w:t>
      </w:r>
      <w:r w:rsidRPr="000B1C01">
        <w:rPr>
          <w:rFonts w:cs="Times New Roman"/>
          <w:b/>
          <w:bCs/>
          <w:spacing w:val="-2"/>
          <w:sz w:val="24"/>
          <w:szCs w:val="24"/>
          <w:bdr w:val="none" w:sz="0" w:space="0" w:color="auto" w:frame="1"/>
          <w:lang w:val="en-GB" w:eastAsia="uk-UA"/>
        </w:rPr>
        <w:t xml:space="preserve"> </w:t>
      </w:r>
      <w:r w:rsidRPr="000B1C01">
        <w:rPr>
          <w:rFonts w:cs="Times New Roman"/>
          <w:bCs/>
          <w:spacing w:val="-2"/>
          <w:sz w:val="24"/>
          <w:szCs w:val="24"/>
          <w:bdr w:val="none" w:sz="0" w:space="0" w:color="auto" w:frame="1"/>
          <w:lang w:val="en-GB" w:eastAsia="uk-UA"/>
        </w:rPr>
        <w:t>shall mean any individual</w:t>
      </w:r>
      <w:r w:rsidRPr="000B1C01">
        <w:rPr>
          <w:rFonts w:cs="Times New Roman"/>
          <w:spacing w:val="-2"/>
          <w:sz w:val="24"/>
          <w:szCs w:val="24"/>
          <w:lang w:val="en-GB" w:eastAsia="uk-UA"/>
        </w:rPr>
        <w:t xml:space="preserve"> Internet user accessing the website of the Enterprise.</w:t>
      </w:r>
    </w:p>
    <w:p w:rsidR="007F6188" w:rsidRPr="000B1C01" w:rsidRDefault="007F6188" w:rsidP="004A7812">
      <w:pPr>
        <w:spacing w:after="0" w:line="240" w:lineRule="auto"/>
        <w:contextualSpacing/>
        <w:jc w:val="both"/>
        <w:textAlignment w:val="baseline"/>
        <w:rPr>
          <w:rFonts w:cs="Times New Roman"/>
          <w:spacing w:val="-2"/>
          <w:sz w:val="24"/>
          <w:szCs w:val="24"/>
          <w:lang w:val="en-GB" w:eastAsia="uk-UA"/>
        </w:rPr>
      </w:pPr>
    </w:p>
    <w:p w:rsidR="007F6188" w:rsidRPr="000B1C01" w:rsidRDefault="007F6188"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Buyer</w:t>
      </w:r>
      <w:r w:rsidRPr="000B1C01">
        <w:rPr>
          <w:rFonts w:cs="Times New Roman"/>
          <w:b/>
          <w:bCs/>
          <w:spacing w:val="-2"/>
          <w:sz w:val="24"/>
          <w:szCs w:val="24"/>
          <w:bdr w:val="none" w:sz="0" w:space="0" w:color="auto" w:frame="1"/>
          <w:lang w:val="en-GB" w:eastAsia="uk-UA"/>
        </w:rPr>
        <w:t xml:space="preserve"> </w:t>
      </w:r>
      <w:r w:rsidRPr="000B1C01">
        <w:rPr>
          <w:rFonts w:cs="Times New Roman"/>
          <w:bCs/>
          <w:spacing w:val="-2"/>
          <w:sz w:val="24"/>
          <w:szCs w:val="24"/>
          <w:bdr w:val="none" w:sz="0" w:space="0" w:color="auto" w:frame="1"/>
          <w:lang w:val="en-GB" w:eastAsia="uk-UA"/>
        </w:rPr>
        <w:t>shall mean</w:t>
      </w:r>
      <w:r w:rsidRPr="000B1C01">
        <w:rPr>
          <w:rFonts w:cs="Times New Roman"/>
          <w:spacing w:val="-2"/>
          <w:sz w:val="24"/>
          <w:szCs w:val="24"/>
          <w:lang w:val="en-GB" w:eastAsia="uk-UA"/>
        </w:rPr>
        <w:t xml:space="preserve"> a person ordering and paying using the Cards for goods or services of the Enterprise in the Internet.</w:t>
      </w:r>
    </w:p>
    <w:p w:rsidR="0052020A" w:rsidRPr="00127FEF" w:rsidRDefault="0052020A" w:rsidP="004A7812">
      <w:pPr>
        <w:spacing w:after="0" w:line="240" w:lineRule="auto"/>
        <w:contextualSpacing/>
        <w:jc w:val="both"/>
        <w:textAlignment w:val="baseline"/>
        <w:rPr>
          <w:rFonts w:cs="Times New Roman"/>
          <w:b/>
          <w:spacing w:val="-2"/>
          <w:sz w:val="24"/>
          <w:szCs w:val="24"/>
          <w:lang w:val="en-US" w:eastAsia="uk-UA"/>
        </w:rPr>
      </w:pPr>
    </w:p>
    <w:p w:rsidR="0044457D" w:rsidRPr="00127FEF" w:rsidRDefault="0044457D" w:rsidP="004A7812">
      <w:pPr>
        <w:spacing w:after="0" w:line="240" w:lineRule="auto"/>
        <w:contextualSpacing/>
        <w:jc w:val="both"/>
        <w:textAlignment w:val="baseline"/>
        <w:rPr>
          <w:rFonts w:cs="Times New Roman"/>
          <w:spacing w:val="-2"/>
          <w:sz w:val="24"/>
          <w:szCs w:val="24"/>
          <w:lang w:val="en-US" w:eastAsia="uk-UA"/>
        </w:rPr>
      </w:pPr>
      <w:r w:rsidRPr="000B1C01">
        <w:rPr>
          <w:rFonts w:cs="Times New Roman"/>
          <w:b/>
          <w:spacing w:val="-2"/>
          <w:sz w:val="24"/>
          <w:szCs w:val="24"/>
          <w:lang w:val="en-GB" w:eastAsia="uk-UA"/>
        </w:rPr>
        <w:t>Business</w:t>
      </w:r>
      <w:r w:rsidRPr="000B1C01">
        <w:rPr>
          <w:rFonts w:cs="Times New Roman"/>
          <w:spacing w:val="-2"/>
          <w:sz w:val="24"/>
          <w:szCs w:val="24"/>
          <w:lang w:val="en-GB" w:eastAsia="uk-UA"/>
        </w:rPr>
        <w:t xml:space="preserve"> </w:t>
      </w:r>
      <w:r w:rsidRPr="000B1C01">
        <w:rPr>
          <w:rFonts w:cs="Times New Roman"/>
          <w:b/>
          <w:spacing w:val="-2"/>
          <w:sz w:val="24"/>
          <w:szCs w:val="24"/>
          <w:lang w:val="en-GB" w:eastAsia="uk-UA"/>
        </w:rPr>
        <w:t xml:space="preserve">Online Service, hereinafter referred to as Online Service </w:t>
      </w:r>
      <w:r w:rsidRPr="000B1C01">
        <w:rPr>
          <w:rFonts w:cs="Times New Roman"/>
          <w:spacing w:val="-2"/>
          <w:sz w:val="24"/>
          <w:szCs w:val="24"/>
          <w:lang w:val="en-GB" w:eastAsia="uk-UA"/>
        </w:rPr>
        <w:t>shall mean the Company software providing online booking of services and goods in the Internet and</w:t>
      </w:r>
      <w:r w:rsidRPr="000B1C01">
        <w:rPr>
          <w:rFonts w:cs="Times New Roman"/>
          <w:spacing w:val="-2"/>
          <w:sz w:val="24"/>
          <w:szCs w:val="24"/>
          <w:lang w:val="en-US" w:eastAsia="uk-UA"/>
        </w:rPr>
        <w:t xml:space="preserve"> /</w:t>
      </w:r>
      <w:r w:rsidRPr="000B1C01">
        <w:rPr>
          <w:rFonts w:cs="Times New Roman"/>
          <w:spacing w:val="-2"/>
          <w:sz w:val="24"/>
          <w:szCs w:val="24"/>
          <w:lang w:val="en-GB" w:eastAsia="uk-UA"/>
        </w:rPr>
        <w:t xml:space="preserve"> or display of Endpoint accessibility.</w:t>
      </w:r>
    </w:p>
    <w:p w:rsidR="0052020A" w:rsidRPr="00127FEF" w:rsidRDefault="0052020A" w:rsidP="004A7812">
      <w:pPr>
        <w:spacing w:after="0" w:line="240" w:lineRule="auto"/>
        <w:contextualSpacing/>
        <w:jc w:val="both"/>
        <w:textAlignment w:val="baseline"/>
        <w:rPr>
          <w:rFonts w:cs="Times New Roman"/>
          <w:spacing w:val="-2"/>
          <w:sz w:val="24"/>
          <w:szCs w:val="24"/>
          <w:lang w:val="en-US" w:eastAsia="uk-UA"/>
        </w:rPr>
      </w:pPr>
    </w:p>
    <w:p w:rsidR="0044457D" w:rsidRPr="000B1C01" w:rsidRDefault="0044457D"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Endpoint</w:t>
      </w:r>
      <w:r w:rsidRPr="000B1C01">
        <w:rPr>
          <w:rFonts w:cs="Times New Roman"/>
          <w:spacing w:val="-2"/>
          <w:sz w:val="24"/>
          <w:szCs w:val="24"/>
          <w:lang w:val="en-GB" w:eastAsia="uk-UA"/>
        </w:rPr>
        <w:t xml:space="preserve"> shall mean the final services or product of the Enterprise, displayed on its website, which can be available for booking or purchase.</w:t>
      </w:r>
    </w:p>
    <w:p w:rsidR="0052020A" w:rsidRPr="0052020A" w:rsidRDefault="0052020A" w:rsidP="004A7812">
      <w:pPr>
        <w:spacing w:after="0" w:line="240" w:lineRule="auto"/>
        <w:contextualSpacing/>
        <w:jc w:val="both"/>
        <w:textAlignment w:val="baseline"/>
        <w:rPr>
          <w:rFonts w:cs="Times New Roman"/>
          <w:b/>
          <w:spacing w:val="-2"/>
          <w:sz w:val="24"/>
          <w:szCs w:val="24"/>
          <w:lang w:val="en-US" w:eastAsia="uk-UA"/>
        </w:rPr>
      </w:pPr>
    </w:p>
    <w:p w:rsidR="003F6E3A" w:rsidRPr="000B1C01" w:rsidRDefault="003F6E3A"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 xml:space="preserve">Payment mechanism </w:t>
      </w:r>
      <w:r w:rsidRPr="000B1C01">
        <w:rPr>
          <w:rFonts w:cs="Times New Roman"/>
          <w:spacing w:val="-2"/>
          <w:sz w:val="24"/>
          <w:szCs w:val="24"/>
          <w:lang w:val="en-GB" w:eastAsia="uk-UA"/>
        </w:rPr>
        <w:t>shall mean service of</w:t>
      </w:r>
      <w:r w:rsidRPr="000B1C01">
        <w:rPr>
          <w:rFonts w:cs="Times New Roman"/>
          <w:b/>
          <w:spacing w:val="-2"/>
          <w:sz w:val="24"/>
          <w:szCs w:val="24"/>
          <w:lang w:val="en-GB" w:eastAsia="uk-UA"/>
        </w:rPr>
        <w:t xml:space="preserve"> </w:t>
      </w:r>
      <w:r w:rsidRPr="000B1C01">
        <w:rPr>
          <w:rFonts w:cs="Times New Roman"/>
          <w:spacing w:val="-2"/>
          <w:sz w:val="24"/>
          <w:szCs w:val="24"/>
          <w:lang w:val="en-GB" w:eastAsia="uk-UA"/>
        </w:rPr>
        <w:t>the Financial Partner for organisation of acceptance of payments in the Internet to the account of the Enterprise.</w:t>
      </w:r>
    </w:p>
    <w:p w:rsidR="003F6E3A" w:rsidRPr="000B1C01" w:rsidRDefault="003F6E3A" w:rsidP="004A7812">
      <w:pPr>
        <w:spacing w:after="0" w:line="240" w:lineRule="auto"/>
        <w:contextualSpacing/>
        <w:jc w:val="both"/>
        <w:textAlignment w:val="baseline"/>
        <w:rPr>
          <w:rFonts w:cs="Times New Roman"/>
          <w:b/>
          <w:spacing w:val="-2"/>
          <w:sz w:val="24"/>
          <w:szCs w:val="24"/>
          <w:lang w:val="en-GB" w:eastAsia="uk-UA"/>
        </w:rPr>
      </w:pPr>
    </w:p>
    <w:p w:rsidR="003F6E3A" w:rsidRPr="000B1C01" w:rsidRDefault="003F6E3A"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Order</w:t>
      </w:r>
      <w:r w:rsidRPr="000B1C01">
        <w:rPr>
          <w:rFonts w:cs="Times New Roman"/>
          <w:bCs/>
          <w:spacing w:val="-2"/>
          <w:sz w:val="24"/>
          <w:szCs w:val="24"/>
          <w:bdr w:val="none" w:sz="0" w:space="0" w:color="auto" w:frame="1"/>
          <w:lang w:val="en-GB" w:eastAsia="uk-UA"/>
        </w:rPr>
        <w:t xml:space="preserve"> shall mean a combination of goods and services</w:t>
      </w:r>
      <w:r w:rsidRPr="000B1C01">
        <w:rPr>
          <w:rFonts w:cs="Times New Roman"/>
          <w:spacing w:val="-2"/>
          <w:sz w:val="24"/>
          <w:szCs w:val="24"/>
          <w:lang w:val="en-GB" w:eastAsia="uk-UA"/>
        </w:rPr>
        <w:t xml:space="preserve"> of the Enterprise, their cost, method and cost of delivery, placed on the Website, as well as personal data of a Buyer.</w:t>
      </w:r>
    </w:p>
    <w:p w:rsidR="003F6E3A" w:rsidRPr="000B1C01" w:rsidRDefault="003F6E3A" w:rsidP="004A7812">
      <w:pPr>
        <w:spacing w:after="0" w:line="240" w:lineRule="auto"/>
        <w:contextualSpacing/>
        <w:jc w:val="both"/>
        <w:textAlignment w:val="baseline"/>
        <w:rPr>
          <w:rFonts w:cs="Times New Roman"/>
          <w:b/>
          <w:spacing w:val="-2"/>
          <w:sz w:val="24"/>
          <w:szCs w:val="24"/>
          <w:lang w:val="en-GB" w:eastAsia="uk-UA"/>
        </w:rPr>
      </w:pPr>
    </w:p>
    <w:p w:rsidR="003F6E3A" w:rsidRPr="000B1C01" w:rsidRDefault="003F6E3A"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Payment card</w:t>
      </w:r>
      <w:r w:rsidRPr="000B1C01">
        <w:rPr>
          <w:rFonts w:cs="Times New Roman"/>
          <w:b/>
          <w:bCs/>
          <w:spacing w:val="-2"/>
          <w:sz w:val="24"/>
          <w:szCs w:val="24"/>
          <w:bdr w:val="none" w:sz="0" w:space="0" w:color="auto" w:frame="1"/>
          <w:lang w:val="en-GB" w:eastAsia="uk-UA"/>
        </w:rPr>
        <w:t xml:space="preserve">, hereinafter referred to as the Card </w:t>
      </w:r>
      <w:r w:rsidRPr="000B1C01">
        <w:rPr>
          <w:rFonts w:cs="Times New Roman"/>
          <w:bCs/>
          <w:spacing w:val="-2"/>
          <w:sz w:val="24"/>
          <w:szCs w:val="24"/>
          <w:bdr w:val="none" w:sz="0" w:space="0" w:color="auto" w:frame="1"/>
          <w:lang w:val="en-GB" w:eastAsia="uk-UA"/>
        </w:rPr>
        <w:t>shall mean</w:t>
      </w:r>
      <w:r w:rsidRPr="000B1C01">
        <w:rPr>
          <w:rFonts w:cs="Times New Roman"/>
          <w:spacing w:val="-2"/>
          <w:sz w:val="24"/>
          <w:szCs w:val="24"/>
          <w:lang w:val="en-GB" w:eastAsia="uk-UA"/>
        </w:rPr>
        <w:t xml:space="preserve"> a special payment instrument in the form of a payment card issued in accordance with the legally established procedure, used for initiation of transfer of funds from a payer’s account or the respective bank account for payment for goods or services or performance of other transactions provided by the current laws.</w:t>
      </w:r>
    </w:p>
    <w:p w:rsidR="003F6E3A" w:rsidRPr="000B1C01" w:rsidRDefault="003F6E3A" w:rsidP="004A7812">
      <w:pPr>
        <w:spacing w:after="0" w:line="240" w:lineRule="auto"/>
        <w:contextualSpacing/>
        <w:jc w:val="both"/>
        <w:textAlignment w:val="baseline"/>
        <w:rPr>
          <w:rFonts w:cs="Times New Roman"/>
          <w:b/>
          <w:spacing w:val="-2"/>
          <w:sz w:val="24"/>
          <w:szCs w:val="24"/>
          <w:lang w:val="en-GB" w:eastAsia="uk-UA"/>
        </w:rPr>
      </w:pPr>
    </w:p>
    <w:p w:rsidR="003F6E3A" w:rsidRPr="000B1C01" w:rsidRDefault="003F6E3A"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Transaction</w:t>
      </w:r>
      <w:r w:rsidRPr="000B1C01">
        <w:rPr>
          <w:rFonts w:cs="Times New Roman"/>
          <w:b/>
          <w:bCs/>
          <w:spacing w:val="-2"/>
          <w:sz w:val="24"/>
          <w:szCs w:val="24"/>
          <w:bdr w:val="none" w:sz="0" w:space="0" w:color="auto" w:frame="1"/>
          <w:lang w:val="en-GB" w:eastAsia="uk-UA"/>
        </w:rPr>
        <w:t xml:space="preserve"> </w:t>
      </w:r>
      <w:r w:rsidRPr="000B1C01">
        <w:rPr>
          <w:rFonts w:cs="Times New Roman"/>
          <w:bCs/>
          <w:spacing w:val="-2"/>
          <w:sz w:val="24"/>
          <w:szCs w:val="24"/>
          <w:bdr w:val="none" w:sz="0" w:space="0" w:color="auto" w:frame="1"/>
          <w:lang w:val="en-GB" w:eastAsia="uk-UA"/>
        </w:rPr>
        <w:t>shall mean</w:t>
      </w:r>
      <w:r w:rsidRPr="000B1C01">
        <w:rPr>
          <w:rFonts w:cs="Times New Roman"/>
          <w:spacing w:val="-2"/>
          <w:sz w:val="24"/>
          <w:szCs w:val="24"/>
          <w:lang w:val="en-GB" w:eastAsia="uk-UA"/>
        </w:rPr>
        <w:t xml:space="preserve"> a combination of transactions between a Buyer, Enterprise, and the Financial Partner for purchase of goods or services on the Website using the Card as payment instrument.</w:t>
      </w:r>
    </w:p>
    <w:p w:rsidR="003F6E3A" w:rsidRPr="000B1C01" w:rsidRDefault="003F6E3A" w:rsidP="004A7812">
      <w:pPr>
        <w:spacing w:after="0" w:line="240" w:lineRule="auto"/>
        <w:contextualSpacing/>
        <w:jc w:val="both"/>
        <w:textAlignment w:val="baseline"/>
        <w:rPr>
          <w:rFonts w:cs="Times New Roman"/>
          <w:b/>
          <w:spacing w:val="-2"/>
          <w:sz w:val="24"/>
          <w:szCs w:val="24"/>
          <w:lang w:val="en-GB" w:eastAsia="uk-UA"/>
        </w:rPr>
      </w:pPr>
    </w:p>
    <w:p w:rsidR="003F6E3A" w:rsidRPr="000B1C01" w:rsidRDefault="003F6E3A" w:rsidP="004A7812">
      <w:pPr>
        <w:spacing w:after="0" w:line="240" w:lineRule="auto"/>
        <w:contextualSpacing/>
        <w:jc w:val="both"/>
        <w:textAlignment w:val="baseline"/>
        <w:rPr>
          <w:rFonts w:cs="Times New Roman"/>
          <w:spacing w:val="-2"/>
          <w:sz w:val="24"/>
          <w:szCs w:val="24"/>
          <w:lang w:val="en-US" w:eastAsia="uk-UA"/>
        </w:rPr>
      </w:pPr>
      <w:r w:rsidRPr="000B1C01">
        <w:rPr>
          <w:rFonts w:cs="Times New Roman"/>
          <w:b/>
          <w:spacing w:val="-2"/>
          <w:sz w:val="24"/>
          <w:szCs w:val="24"/>
          <w:lang w:val="en-GB" w:eastAsia="uk-UA"/>
        </w:rPr>
        <w:t xml:space="preserve">Operation </w:t>
      </w:r>
      <w:r w:rsidRPr="000B1C01">
        <w:rPr>
          <w:rFonts w:cs="Times New Roman"/>
          <w:spacing w:val="-2"/>
          <w:sz w:val="24"/>
          <w:szCs w:val="24"/>
          <w:lang w:val="en-GB" w:eastAsia="uk-UA"/>
        </w:rPr>
        <w:t>shall mean a combination of registration acts of the Enterprise upon creation of an account on the Company website, and a Buyer upon completion of relevant data in the Online Service to view accessibility of Endpoint, booking and</w:t>
      </w:r>
      <w:r w:rsidRPr="000B1C01">
        <w:rPr>
          <w:rFonts w:cs="Times New Roman"/>
          <w:spacing w:val="-2"/>
          <w:sz w:val="24"/>
          <w:szCs w:val="24"/>
          <w:lang w:val="en-US" w:eastAsia="uk-UA"/>
        </w:rPr>
        <w:t xml:space="preserve"> / </w:t>
      </w:r>
      <w:r w:rsidRPr="000B1C01">
        <w:rPr>
          <w:rFonts w:cs="Times New Roman"/>
          <w:spacing w:val="-2"/>
          <w:sz w:val="24"/>
          <w:szCs w:val="24"/>
          <w:lang w:val="en-GB" w:eastAsia="uk-UA"/>
        </w:rPr>
        <w:t>or purchase of any product or service.</w:t>
      </w:r>
    </w:p>
    <w:p w:rsidR="003F6E3A" w:rsidRPr="000B1C01" w:rsidRDefault="003F6E3A" w:rsidP="004A7812">
      <w:pPr>
        <w:spacing w:after="0" w:line="240" w:lineRule="auto"/>
        <w:contextualSpacing/>
        <w:jc w:val="both"/>
        <w:textAlignment w:val="baseline"/>
        <w:rPr>
          <w:rFonts w:cs="Times New Roman"/>
          <w:b/>
          <w:spacing w:val="-2"/>
          <w:sz w:val="24"/>
          <w:szCs w:val="24"/>
          <w:lang w:val="en-GB" w:eastAsia="uk-UA"/>
        </w:rPr>
      </w:pPr>
    </w:p>
    <w:p w:rsidR="003F6E3A" w:rsidRPr="000B1C01" w:rsidRDefault="003F6E3A"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b/>
          <w:spacing w:val="-2"/>
          <w:sz w:val="24"/>
          <w:szCs w:val="24"/>
          <w:lang w:val="en-GB" w:eastAsia="uk-UA"/>
        </w:rPr>
        <w:t xml:space="preserve">Website </w:t>
      </w:r>
      <w:r w:rsidRPr="000B1C01">
        <w:rPr>
          <w:rFonts w:cs="Times New Roman"/>
          <w:spacing w:val="-2"/>
          <w:sz w:val="24"/>
          <w:szCs w:val="24"/>
          <w:lang w:val="en-GB" w:eastAsia="uk-UA"/>
        </w:rPr>
        <w:t>shall mean</w:t>
      </w:r>
      <w:r w:rsidRPr="000B1C01">
        <w:rPr>
          <w:rFonts w:cs="Times New Roman"/>
          <w:b/>
          <w:spacing w:val="-2"/>
          <w:sz w:val="24"/>
          <w:szCs w:val="24"/>
          <w:lang w:val="en-GB" w:eastAsia="uk-UA"/>
        </w:rPr>
        <w:t xml:space="preserve"> </w:t>
      </w:r>
      <w:r w:rsidRPr="000B1C01">
        <w:rPr>
          <w:rFonts w:cs="Times New Roman"/>
          <w:spacing w:val="-2"/>
          <w:sz w:val="24"/>
          <w:szCs w:val="24"/>
          <w:lang w:val="en-GB" w:eastAsia="uk-UA"/>
        </w:rPr>
        <w:t>a combination of information and service functions accessible for Internet users, collected on one or more servers.</w:t>
      </w:r>
    </w:p>
    <w:p w:rsidR="003F6E3A" w:rsidRPr="000B1C01" w:rsidRDefault="003F6E3A" w:rsidP="004A7812">
      <w:pPr>
        <w:spacing w:after="0" w:line="240" w:lineRule="auto"/>
        <w:contextualSpacing/>
        <w:jc w:val="both"/>
        <w:textAlignment w:val="baseline"/>
        <w:rPr>
          <w:rFonts w:cs="Times New Roman"/>
          <w:b/>
          <w:spacing w:val="-2"/>
          <w:sz w:val="24"/>
          <w:szCs w:val="24"/>
          <w:lang w:val="en-GB" w:eastAsia="uk-UA"/>
        </w:rPr>
      </w:pPr>
    </w:p>
    <w:p w:rsidR="003F6E3A" w:rsidRPr="00127FEF" w:rsidRDefault="003F6E3A" w:rsidP="004A7812">
      <w:pPr>
        <w:spacing w:after="0" w:line="240" w:lineRule="auto"/>
        <w:contextualSpacing/>
        <w:jc w:val="both"/>
        <w:textAlignment w:val="baseline"/>
        <w:rPr>
          <w:rFonts w:cs="Times New Roman"/>
          <w:spacing w:val="-2"/>
          <w:sz w:val="24"/>
          <w:szCs w:val="24"/>
          <w:lang w:val="en-US" w:eastAsia="uk-UA"/>
        </w:rPr>
      </w:pPr>
      <w:r w:rsidRPr="000B1C01">
        <w:rPr>
          <w:rFonts w:cs="Times New Roman"/>
          <w:b/>
          <w:spacing w:val="-2"/>
          <w:sz w:val="24"/>
          <w:szCs w:val="24"/>
          <w:lang w:val="en-GB" w:eastAsia="uk-UA"/>
        </w:rPr>
        <w:t>Enterprise website</w:t>
      </w:r>
      <w:r w:rsidRPr="000B1C01">
        <w:rPr>
          <w:rFonts w:cs="Times New Roman"/>
          <w:b/>
          <w:bCs/>
          <w:spacing w:val="-2"/>
          <w:sz w:val="24"/>
          <w:szCs w:val="24"/>
          <w:bdr w:val="none" w:sz="0" w:space="0" w:color="auto" w:frame="1"/>
          <w:lang w:val="en-GB" w:eastAsia="uk-UA"/>
        </w:rPr>
        <w:t>, hereinafter referred to as the Website</w:t>
      </w:r>
      <w:r w:rsidRPr="000B1C01">
        <w:rPr>
          <w:rFonts w:cs="Times New Roman"/>
          <w:b/>
          <w:spacing w:val="-2"/>
          <w:sz w:val="24"/>
          <w:szCs w:val="24"/>
          <w:lang w:val="en-GB" w:eastAsia="uk-UA"/>
        </w:rPr>
        <w:t xml:space="preserve"> </w:t>
      </w:r>
      <w:r w:rsidRPr="000B1C01">
        <w:rPr>
          <w:rFonts w:cs="Times New Roman"/>
          <w:spacing w:val="-2"/>
          <w:sz w:val="24"/>
          <w:szCs w:val="24"/>
          <w:lang w:val="en-GB" w:eastAsia="uk-UA"/>
        </w:rPr>
        <w:t>shall mean a website managed and controlled by the Enterprise.</w:t>
      </w:r>
    </w:p>
    <w:p w:rsidR="001D0A2B" w:rsidRPr="00127FEF" w:rsidRDefault="001D0A2B" w:rsidP="004A7812">
      <w:pPr>
        <w:spacing w:after="0" w:line="240" w:lineRule="auto"/>
        <w:contextualSpacing/>
        <w:jc w:val="both"/>
        <w:textAlignment w:val="baseline"/>
        <w:rPr>
          <w:rFonts w:cs="Times New Roman"/>
          <w:b/>
          <w:spacing w:val="-2"/>
          <w:sz w:val="24"/>
          <w:szCs w:val="24"/>
          <w:lang w:val="en-US" w:eastAsia="uk-UA"/>
        </w:rPr>
      </w:pPr>
    </w:p>
    <w:p w:rsidR="00154279" w:rsidRPr="00127FEF" w:rsidRDefault="0052020A" w:rsidP="004A7812">
      <w:pPr>
        <w:shd w:val="clear" w:color="auto" w:fill="FFFFFF"/>
        <w:spacing w:after="0" w:line="240" w:lineRule="auto"/>
        <w:jc w:val="center"/>
        <w:outlineLvl w:val="1"/>
        <w:rPr>
          <w:rFonts w:eastAsia="Times New Roman" w:cs="Times New Roman"/>
          <w:b/>
          <w:sz w:val="24"/>
          <w:szCs w:val="24"/>
          <w:lang w:val="en-US" w:eastAsia="ru-RU"/>
        </w:rPr>
      </w:pPr>
      <w:r w:rsidRPr="0052020A">
        <w:rPr>
          <w:rFonts w:eastAsia="Times New Roman" w:cs="Times New Roman"/>
          <w:b/>
          <w:sz w:val="24"/>
          <w:szCs w:val="24"/>
          <w:lang w:val="en-US" w:eastAsia="ru-RU"/>
        </w:rPr>
        <w:t>SCOPE OF OUR SERVICE</w:t>
      </w:r>
    </w:p>
    <w:p w:rsidR="001D0A2B" w:rsidRPr="00127FEF" w:rsidRDefault="001D0A2B" w:rsidP="004A7812">
      <w:pPr>
        <w:shd w:val="clear" w:color="auto" w:fill="FFFFFF"/>
        <w:spacing w:after="0" w:line="240" w:lineRule="auto"/>
        <w:jc w:val="center"/>
        <w:outlineLvl w:val="1"/>
        <w:rPr>
          <w:rFonts w:eastAsia="Times New Roman" w:cs="Times New Roman"/>
          <w:b/>
          <w:sz w:val="24"/>
          <w:szCs w:val="24"/>
          <w:lang w:val="en-US" w:eastAsia="ru-RU"/>
        </w:rPr>
      </w:pPr>
    </w:p>
    <w:p w:rsidR="00B2401E" w:rsidRPr="000B1C01" w:rsidRDefault="00B2401E"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spacing w:val="-2"/>
          <w:sz w:val="24"/>
          <w:szCs w:val="24"/>
          <w:lang w:val="en-GB" w:eastAsia="uk-UA"/>
        </w:rPr>
        <w:t xml:space="preserve">Selection of goods and services, formation of their list and quantity, selection of the method of delivery, viewing of accessibility of Endpoint, order for feedback shall be made by Buyer using the software tools of </w:t>
      </w:r>
      <w:proofErr w:type="spellStart"/>
      <w:r w:rsidRPr="000B1C01">
        <w:rPr>
          <w:rFonts w:cs="Times New Roman"/>
          <w:spacing w:val="-2"/>
          <w:sz w:val="24"/>
          <w:szCs w:val="24"/>
          <w:lang w:val="en-GB" w:eastAsia="uk-UA"/>
        </w:rPr>
        <w:t>Ottry</w:t>
      </w:r>
      <w:proofErr w:type="spellEnd"/>
      <w:r w:rsidRPr="000B1C01">
        <w:rPr>
          <w:rFonts w:cs="Times New Roman"/>
          <w:spacing w:val="-2"/>
          <w:sz w:val="24"/>
          <w:szCs w:val="24"/>
          <w:lang w:val="en-GB" w:eastAsia="uk-UA"/>
        </w:rPr>
        <w:t xml:space="preserve"> through the Online Service placed on the Website.</w:t>
      </w:r>
    </w:p>
    <w:p w:rsidR="001D0A2B" w:rsidRPr="001D0A2B" w:rsidRDefault="001D0A2B" w:rsidP="004A7812">
      <w:pPr>
        <w:spacing w:after="0" w:line="240" w:lineRule="auto"/>
        <w:contextualSpacing/>
        <w:jc w:val="both"/>
        <w:textAlignment w:val="baseline"/>
        <w:rPr>
          <w:rFonts w:cs="Times New Roman"/>
          <w:spacing w:val="-2"/>
          <w:sz w:val="24"/>
          <w:szCs w:val="24"/>
          <w:lang w:val="en-US" w:eastAsia="uk-UA"/>
        </w:rPr>
      </w:pPr>
    </w:p>
    <w:p w:rsidR="00B2401E" w:rsidRPr="000B1C01" w:rsidRDefault="00B2401E"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spacing w:val="-2"/>
          <w:sz w:val="24"/>
          <w:szCs w:val="24"/>
          <w:lang w:val="en-GB" w:eastAsia="uk-UA"/>
        </w:rPr>
        <w:t>In case of purchase of a product or service through the Online Service upon switching to the website of the Financial Partner the Visitor agrees with the terms of the Public Contract of the Financial Partner</w:t>
      </w:r>
      <w:r w:rsidRPr="000B1C01">
        <w:rPr>
          <w:rFonts w:cs="Times New Roman"/>
          <w:spacing w:val="-2"/>
          <w:sz w:val="24"/>
          <w:szCs w:val="24"/>
          <w:lang w:val="en-US" w:eastAsia="uk-UA"/>
        </w:rPr>
        <w:t>,</w:t>
      </w:r>
      <w:r w:rsidRPr="000B1C01">
        <w:rPr>
          <w:rFonts w:cs="Times New Roman"/>
          <w:spacing w:val="-2"/>
          <w:sz w:val="24"/>
          <w:szCs w:val="24"/>
          <w:lang w:val="en-GB" w:eastAsia="uk-UA"/>
        </w:rPr>
        <w:t xml:space="preserve"> creates a user account, introduces payment card details and makes payment through the payment mechanism of the Financial Partner.</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B2401E" w:rsidRPr="000B1C01" w:rsidRDefault="00B2401E"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spacing w:val="-2"/>
          <w:sz w:val="24"/>
          <w:szCs w:val="24"/>
          <w:lang w:val="en-GB" w:eastAsia="uk-UA"/>
        </w:rPr>
        <w:t>Transfer of the amount of an Order, less the commission fee of the Financial Partner</w:t>
      </w:r>
      <w:r w:rsidRPr="000B1C01">
        <w:rPr>
          <w:rFonts w:cs="Times New Roman"/>
          <w:spacing w:val="-2"/>
          <w:sz w:val="24"/>
          <w:szCs w:val="24"/>
          <w:lang w:val="en-US" w:eastAsia="uk-UA"/>
        </w:rPr>
        <w:t xml:space="preserve">, </w:t>
      </w:r>
      <w:r w:rsidRPr="000B1C01">
        <w:rPr>
          <w:rFonts w:cs="Times New Roman"/>
          <w:spacing w:val="-2"/>
          <w:sz w:val="24"/>
          <w:szCs w:val="24"/>
          <w:lang w:val="en-GB" w:eastAsia="uk-UA"/>
        </w:rPr>
        <w:t>from the Buyer’s card account to the account of the Enterprise shall be made by the Financial Partner according to the technologies adopted upon performance of mutual settlements using international payment systems.</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B2401E" w:rsidRPr="000B1C01" w:rsidRDefault="00B2401E" w:rsidP="004A7812">
      <w:pPr>
        <w:spacing w:after="0" w:line="240" w:lineRule="auto"/>
        <w:contextualSpacing/>
        <w:jc w:val="both"/>
        <w:textAlignment w:val="baseline"/>
        <w:rPr>
          <w:rFonts w:cs="Times New Roman"/>
          <w:spacing w:val="-2"/>
          <w:sz w:val="24"/>
          <w:szCs w:val="24"/>
          <w:lang w:val="en-US" w:eastAsia="uk-UA"/>
        </w:rPr>
      </w:pPr>
      <w:r w:rsidRPr="000B1C01">
        <w:rPr>
          <w:rFonts w:cs="Times New Roman"/>
          <w:spacing w:val="-2"/>
          <w:sz w:val="24"/>
          <w:szCs w:val="24"/>
          <w:lang w:val="en-GB" w:eastAsia="uk-UA"/>
        </w:rPr>
        <w:t>The Website visitor becomes a Buyer in case of successful registration of an Order</w:t>
      </w:r>
      <w:r w:rsidRPr="000B1C01">
        <w:rPr>
          <w:rFonts w:cs="Times New Roman"/>
          <w:spacing w:val="-2"/>
          <w:sz w:val="24"/>
          <w:szCs w:val="24"/>
          <w:lang w:eastAsia="uk-UA"/>
        </w:rPr>
        <w:t>регистрации</w:t>
      </w:r>
      <w:r w:rsidRPr="000B1C01">
        <w:rPr>
          <w:rFonts w:cs="Times New Roman"/>
          <w:spacing w:val="-2"/>
          <w:sz w:val="24"/>
          <w:szCs w:val="24"/>
          <w:lang w:val="en-US" w:eastAsia="uk-UA"/>
        </w:rPr>
        <w:t xml:space="preserve"> </w:t>
      </w:r>
      <w:r w:rsidRPr="000B1C01">
        <w:rPr>
          <w:rFonts w:cs="Times New Roman"/>
          <w:spacing w:val="-2"/>
          <w:sz w:val="24"/>
          <w:szCs w:val="24"/>
          <w:lang w:eastAsia="uk-UA"/>
        </w:rPr>
        <w:t>Заказа</w:t>
      </w:r>
      <w:r w:rsidRPr="000B1C01">
        <w:rPr>
          <w:rFonts w:cs="Times New Roman"/>
          <w:spacing w:val="-2"/>
          <w:sz w:val="24"/>
          <w:szCs w:val="24"/>
          <w:lang w:val="en-US" w:eastAsia="uk-UA"/>
        </w:rPr>
        <w:t xml:space="preserve"> </w:t>
      </w:r>
      <w:r w:rsidRPr="000B1C01">
        <w:rPr>
          <w:rFonts w:cs="Times New Roman"/>
          <w:spacing w:val="-2"/>
          <w:sz w:val="24"/>
          <w:szCs w:val="24"/>
          <w:lang w:val="en-GB" w:eastAsia="uk-UA"/>
        </w:rPr>
        <w:t>and payment for it.</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B2401E" w:rsidRPr="000B1C01" w:rsidRDefault="00B2401E"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spacing w:val="-2"/>
          <w:sz w:val="24"/>
          <w:szCs w:val="24"/>
          <w:lang w:val="en-GB" w:eastAsia="uk-UA"/>
        </w:rPr>
        <w:t>If a Buyer contacts the support service of the Enterprise, for settlement of the issue the Enterprise will require from the Company relevant information about Operations, status of booking or purchase of a product / service.</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B2401E" w:rsidRPr="00127FEF" w:rsidRDefault="00B2401E" w:rsidP="004A7812">
      <w:pPr>
        <w:spacing w:after="0" w:line="240" w:lineRule="auto"/>
        <w:contextualSpacing/>
        <w:jc w:val="both"/>
        <w:textAlignment w:val="baseline"/>
        <w:rPr>
          <w:rFonts w:cs="Times New Roman"/>
          <w:spacing w:val="-2"/>
          <w:sz w:val="24"/>
          <w:szCs w:val="24"/>
          <w:lang w:val="en-US" w:eastAsia="uk-UA"/>
        </w:rPr>
      </w:pPr>
      <w:r w:rsidRPr="000B1C01">
        <w:rPr>
          <w:rFonts w:cs="Times New Roman"/>
          <w:spacing w:val="-2"/>
          <w:sz w:val="24"/>
          <w:szCs w:val="24"/>
          <w:lang w:val="en-GB" w:eastAsia="uk-UA"/>
        </w:rPr>
        <w:t>Responsibility for delivery of an Order to the Buyer or returning (partial returning) of an Order by the Buyer shall be borne by the Enterprise.</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B2401E" w:rsidRPr="00127FEF" w:rsidRDefault="00B2401E" w:rsidP="004A7812">
      <w:pPr>
        <w:spacing w:after="0" w:line="240" w:lineRule="auto"/>
        <w:contextualSpacing/>
        <w:jc w:val="center"/>
        <w:textAlignment w:val="baseline"/>
        <w:rPr>
          <w:rFonts w:cs="Times New Roman"/>
          <w:b/>
          <w:bCs/>
          <w:spacing w:val="-2"/>
          <w:sz w:val="24"/>
          <w:szCs w:val="24"/>
          <w:bdr w:val="none" w:sz="0" w:space="0" w:color="auto" w:frame="1"/>
          <w:lang w:val="en-US" w:eastAsia="uk-UA"/>
        </w:rPr>
      </w:pPr>
      <w:r w:rsidRPr="000B1C01">
        <w:rPr>
          <w:rFonts w:cs="Times New Roman"/>
          <w:b/>
          <w:bCs/>
          <w:spacing w:val="-2"/>
          <w:sz w:val="24"/>
          <w:szCs w:val="24"/>
          <w:bdr w:val="none" w:sz="0" w:space="0" w:color="auto" w:frame="1"/>
          <w:lang w:val="en-GB" w:eastAsia="uk-UA"/>
        </w:rPr>
        <w:t>FINANCIAL CONDITIONS</w:t>
      </w:r>
    </w:p>
    <w:p w:rsidR="00B2401E" w:rsidRPr="000B1C01" w:rsidRDefault="00B2401E" w:rsidP="004A7812">
      <w:pPr>
        <w:spacing w:after="0" w:line="240" w:lineRule="auto"/>
        <w:contextualSpacing/>
        <w:jc w:val="both"/>
        <w:textAlignment w:val="baseline"/>
        <w:rPr>
          <w:rFonts w:cs="Times New Roman"/>
          <w:spacing w:val="-2"/>
          <w:sz w:val="24"/>
          <w:szCs w:val="24"/>
          <w:lang w:val="en-US" w:eastAsia="uk-UA"/>
        </w:rPr>
      </w:pPr>
    </w:p>
    <w:p w:rsidR="00B2401E" w:rsidRPr="000B1C01" w:rsidRDefault="00B2401E"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spacing w:val="-2"/>
          <w:sz w:val="24"/>
          <w:szCs w:val="24"/>
          <w:lang w:val="en-GB" w:eastAsia="uk-UA"/>
        </w:rPr>
        <w:t>The Business Online Service provided by the Company is free.</w:t>
      </w:r>
    </w:p>
    <w:p w:rsidR="001D0A2B" w:rsidRPr="001D0A2B" w:rsidRDefault="001D0A2B" w:rsidP="004A7812">
      <w:pPr>
        <w:spacing w:after="0" w:line="240" w:lineRule="auto"/>
        <w:contextualSpacing/>
        <w:jc w:val="both"/>
        <w:textAlignment w:val="baseline"/>
        <w:rPr>
          <w:rFonts w:cs="Times New Roman"/>
          <w:spacing w:val="-2"/>
          <w:sz w:val="24"/>
          <w:szCs w:val="24"/>
          <w:lang w:val="en-US" w:eastAsia="uk-UA"/>
        </w:rPr>
      </w:pPr>
    </w:p>
    <w:p w:rsidR="00B2401E" w:rsidRPr="00127FEF" w:rsidRDefault="00B2401E" w:rsidP="004A7812">
      <w:pPr>
        <w:spacing w:after="0" w:line="240" w:lineRule="auto"/>
        <w:contextualSpacing/>
        <w:jc w:val="both"/>
        <w:textAlignment w:val="baseline"/>
        <w:rPr>
          <w:rFonts w:cs="Times New Roman"/>
          <w:spacing w:val="-2"/>
          <w:sz w:val="24"/>
          <w:szCs w:val="24"/>
          <w:lang w:val="en-US" w:eastAsia="uk-UA"/>
        </w:rPr>
      </w:pPr>
      <w:r w:rsidRPr="000B1C01">
        <w:rPr>
          <w:rFonts w:cs="Times New Roman"/>
          <w:spacing w:val="-2"/>
          <w:sz w:val="24"/>
          <w:szCs w:val="24"/>
          <w:lang w:val="en-GB" w:eastAsia="uk-UA"/>
        </w:rPr>
        <w:t xml:space="preserve">The fee for settlement services for Transactions on Cards shall be charged by the Financial Partner at a rate ranging from </w:t>
      </w:r>
      <w:r w:rsidRPr="000B1C01">
        <w:rPr>
          <w:rFonts w:cs="Times New Roman"/>
          <w:spacing w:val="-2"/>
          <w:sz w:val="24"/>
          <w:szCs w:val="24"/>
          <w:lang w:val="en-US" w:eastAsia="uk-UA"/>
        </w:rPr>
        <w:t xml:space="preserve">1 % </w:t>
      </w:r>
      <w:r w:rsidRPr="000B1C01">
        <w:rPr>
          <w:rFonts w:cs="Times New Roman"/>
          <w:spacing w:val="-2"/>
          <w:sz w:val="24"/>
          <w:szCs w:val="24"/>
          <w:lang w:val="en-GB" w:eastAsia="uk-UA"/>
        </w:rPr>
        <w:t>to</w:t>
      </w:r>
      <w:r w:rsidRPr="000B1C01">
        <w:rPr>
          <w:rFonts w:cs="Times New Roman"/>
          <w:spacing w:val="-2"/>
          <w:sz w:val="24"/>
          <w:szCs w:val="24"/>
          <w:lang w:val="en-US" w:eastAsia="uk-UA"/>
        </w:rPr>
        <w:t xml:space="preserve"> 5 %. </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B2401E" w:rsidRPr="001D0A2B" w:rsidRDefault="00B2401E" w:rsidP="004A7812">
      <w:pPr>
        <w:spacing w:after="0" w:line="240" w:lineRule="auto"/>
        <w:ind w:firstLine="708"/>
        <w:contextualSpacing/>
        <w:jc w:val="center"/>
        <w:textAlignment w:val="baseline"/>
        <w:rPr>
          <w:rFonts w:cs="Times New Roman"/>
          <w:b/>
          <w:bCs/>
          <w:caps/>
          <w:spacing w:val="-2"/>
          <w:sz w:val="24"/>
          <w:szCs w:val="24"/>
          <w:bdr w:val="none" w:sz="0" w:space="0" w:color="auto" w:frame="1"/>
          <w:lang w:val="en-US" w:eastAsia="uk-UA"/>
        </w:rPr>
      </w:pPr>
      <w:r w:rsidRPr="000B1C01">
        <w:rPr>
          <w:rFonts w:cs="Times New Roman"/>
          <w:b/>
          <w:bCs/>
          <w:caps/>
          <w:spacing w:val="-2"/>
          <w:sz w:val="24"/>
          <w:szCs w:val="24"/>
          <w:bdr w:val="none" w:sz="0" w:space="0" w:color="auto" w:frame="1"/>
          <w:lang w:val="en-GB" w:eastAsia="uk-UA"/>
        </w:rPr>
        <w:t>RESPONSIBILITY of the PARTIES</w:t>
      </w:r>
    </w:p>
    <w:p w:rsidR="001D0A2B" w:rsidRPr="001D0A2B" w:rsidRDefault="001D0A2B" w:rsidP="004A7812">
      <w:pPr>
        <w:spacing w:after="0" w:line="240" w:lineRule="auto"/>
        <w:ind w:firstLine="708"/>
        <w:contextualSpacing/>
        <w:jc w:val="center"/>
        <w:textAlignment w:val="baseline"/>
        <w:rPr>
          <w:rFonts w:cs="Times New Roman"/>
          <w:b/>
          <w:bCs/>
          <w:caps/>
          <w:spacing w:val="-2"/>
          <w:sz w:val="24"/>
          <w:szCs w:val="24"/>
          <w:bdr w:val="none" w:sz="0" w:space="0" w:color="auto" w:frame="1"/>
          <w:lang w:val="en-US" w:eastAsia="uk-UA"/>
        </w:rPr>
      </w:pPr>
    </w:p>
    <w:p w:rsidR="00B2401E" w:rsidRPr="000B1C01" w:rsidRDefault="00B2401E" w:rsidP="004A7812">
      <w:pPr>
        <w:spacing w:after="0" w:line="240" w:lineRule="auto"/>
        <w:ind w:firstLine="708"/>
        <w:contextualSpacing/>
        <w:jc w:val="both"/>
        <w:textAlignment w:val="baseline"/>
        <w:rPr>
          <w:rFonts w:cs="Times New Roman"/>
          <w:spacing w:val="-2"/>
          <w:sz w:val="24"/>
          <w:szCs w:val="24"/>
          <w:lang w:val="en-US" w:eastAsia="uk-UA"/>
        </w:rPr>
      </w:pPr>
    </w:p>
    <w:p w:rsidR="00B2401E" w:rsidRPr="000B1C01" w:rsidRDefault="00B2401E" w:rsidP="004A7812">
      <w:pPr>
        <w:spacing w:after="0" w:line="240" w:lineRule="auto"/>
        <w:contextualSpacing/>
        <w:jc w:val="both"/>
        <w:textAlignment w:val="baseline"/>
        <w:rPr>
          <w:rFonts w:cs="Times New Roman"/>
          <w:spacing w:val="-2"/>
          <w:sz w:val="24"/>
          <w:szCs w:val="24"/>
          <w:lang w:val="en-US" w:eastAsia="uk-UA"/>
        </w:rPr>
      </w:pPr>
      <w:r w:rsidRPr="000B1C01">
        <w:rPr>
          <w:rFonts w:cs="Times New Roman"/>
          <w:spacing w:val="-2"/>
          <w:sz w:val="24"/>
          <w:szCs w:val="24"/>
          <w:lang w:val="en-GB" w:eastAsia="uk-UA"/>
        </w:rPr>
        <w:lastRenderedPageBreak/>
        <w:t xml:space="preserve">The Company shall </w:t>
      </w:r>
      <w:hyperlink r:id="rId6" w:history="1">
        <w:r w:rsidRPr="000B1C01">
          <w:rPr>
            <w:rFonts w:cs="Times New Roman"/>
            <w:spacing w:val="-2"/>
            <w:sz w:val="24"/>
            <w:szCs w:val="24"/>
            <w:lang w:val="en-GB" w:eastAsia="uk-UA"/>
          </w:rPr>
          <w:t>had sole responsibility</w:t>
        </w:r>
      </w:hyperlink>
      <w:r w:rsidRPr="000B1C01">
        <w:rPr>
          <w:rFonts w:cs="Times New Roman"/>
          <w:spacing w:val="-2"/>
          <w:sz w:val="24"/>
          <w:szCs w:val="24"/>
          <w:lang w:val="en-GB" w:eastAsia="uk-UA"/>
        </w:rPr>
        <w:t> for technological support services and support of the Online Service placed on the Website, as well as for processing and keeping of personal data of Buyers</w:t>
      </w:r>
      <w:r w:rsidR="00696750" w:rsidRPr="000B1C01">
        <w:rPr>
          <w:rFonts w:cs="Times New Roman"/>
          <w:spacing w:val="-2"/>
          <w:sz w:val="24"/>
          <w:szCs w:val="24"/>
          <w:lang w:val="en-GB" w:eastAsia="uk-UA"/>
        </w:rPr>
        <w:t xml:space="preserve"> (Visitors)</w:t>
      </w:r>
      <w:r w:rsidRPr="000B1C01">
        <w:rPr>
          <w:rFonts w:cs="Times New Roman"/>
          <w:spacing w:val="-2"/>
          <w:sz w:val="24"/>
          <w:szCs w:val="24"/>
          <w:lang w:val="en-GB" w:eastAsia="uk-UA"/>
        </w:rPr>
        <w:t>.</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696750" w:rsidRPr="000B1C01" w:rsidRDefault="00696750" w:rsidP="004A7812">
      <w:pPr>
        <w:spacing w:after="0" w:line="240" w:lineRule="auto"/>
        <w:contextualSpacing/>
        <w:jc w:val="both"/>
        <w:textAlignment w:val="baseline"/>
        <w:rPr>
          <w:rFonts w:cs="Times New Roman"/>
          <w:spacing w:val="-2"/>
          <w:sz w:val="24"/>
          <w:szCs w:val="24"/>
          <w:lang w:val="en-GB" w:eastAsia="uk-UA"/>
        </w:rPr>
      </w:pPr>
      <w:r w:rsidRPr="000B1C01">
        <w:rPr>
          <w:rFonts w:cs="Times New Roman"/>
          <w:spacing w:val="-2"/>
          <w:sz w:val="24"/>
          <w:szCs w:val="24"/>
          <w:lang w:val="en-GB" w:eastAsia="uk-UA"/>
        </w:rPr>
        <w:t xml:space="preserve">Responsibility for performance of a Transaction and all accompanying operations for performance of payments </w:t>
      </w:r>
      <w:r w:rsidRPr="000B1C01">
        <w:rPr>
          <w:spacing w:val="-2"/>
          <w:sz w:val="24"/>
          <w:szCs w:val="24"/>
          <w:lang w:val="en-GB" w:eastAsia="uk-UA"/>
        </w:rPr>
        <w:t>rests with</w:t>
      </w:r>
      <w:r w:rsidRPr="000B1C01">
        <w:rPr>
          <w:rFonts w:cs="Times New Roman"/>
          <w:spacing w:val="-2"/>
          <w:sz w:val="24"/>
          <w:szCs w:val="24"/>
          <w:lang w:val="en-GB" w:eastAsia="uk-UA"/>
        </w:rPr>
        <w:t xml:space="preserve"> the Financial Partner of the Company.</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696750" w:rsidRPr="00BB52A8" w:rsidRDefault="005B73C5" w:rsidP="004A7812">
      <w:pPr>
        <w:spacing w:after="0" w:line="240" w:lineRule="auto"/>
        <w:contextualSpacing/>
        <w:jc w:val="both"/>
        <w:textAlignment w:val="baseline"/>
        <w:rPr>
          <w:rFonts w:cs="Times New Roman"/>
          <w:spacing w:val="-2"/>
          <w:sz w:val="24"/>
          <w:szCs w:val="24"/>
          <w:lang w:val="en-US" w:eastAsia="uk-UA"/>
        </w:rPr>
      </w:pPr>
      <w:hyperlink r:id="rId7" w:history="1">
        <w:r w:rsidR="002F6FB5" w:rsidRPr="00BB52A8">
          <w:rPr>
            <w:rFonts w:cs="Times New Roman"/>
            <w:spacing w:val="-2"/>
            <w:sz w:val="24"/>
            <w:szCs w:val="24"/>
            <w:lang w:val="en-GB" w:eastAsia="uk-UA"/>
          </w:rPr>
          <w:t>The Company is not responsible for the quality</w:t>
        </w:r>
      </w:hyperlink>
      <w:r w:rsidR="00BB52A8" w:rsidRPr="00BB52A8">
        <w:rPr>
          <w:rFonts w:cs="Times New Roman"/>
          <w:spacing w:val="-2"/>
          <w:sz w:val="24"/>
          <w:szCs w:val="24"/>
          <w:lang w:val="en-GB" w:eastAsia="uk-UA"/>
        </w:rPr>
        <w:t xml:space="preserve"> </w:t>
      </w:r>
      <w:r w:rsidR="00696750" w:rsidRPr="000B1C01">
        <w:rPr>
          <w:rFonts w:cs="Times New Roman"/>
          <w:spacing w:val="-2"/>
          <w:sz w:val="24"/>
          <w:szCs w:val="24"/>
          <w:lang w:val="en-GB" w:eastAsia="uk-UA"/>
        </w:rPr>
        <w:t>of services and goods provided to the Buyer by the Enterprise</w:t>
      </w:r>
      <w:r w:rsidR="00BB52A8" w:rsidRPr="00BB52A8">
        <w:rPr>
          <w:rFonts w:cs="Times New Roman"/>
          <w:spacing w:val="-2"/>
          <w:sz w:val="24"/>
          <w:szCs w:val="24"/>
          <w:lang w:val="en-US" w:eastAsia="uk-UA"/>
        </w:rPr>
        <w:t>.</w:t>
      </w:r>
    </w:p>
    <w:p w:rsidR="001D0A2B" w:rsidRPr="00127FEF" w:rsidRDefault="001D0A2B" w:rsidP="004A7812">
      <w:pPr>
        <w:spacing w:after="0" w:line="240" w:lineRule="auto"/>
        <w:contextualSpacing/>
        <w:jc w:val="both"/>
        <w:textAlignment w:val="baseline"/>
        <w:rPr>
          <w:rFonts w:cs="Times New Roman"/>
          <w:spacing w:val="-2"/>
          <w:sz w:val="24"/>
          <w:szCs w:val="24"/>
          <w:lang w:val="en-US" w:eastAsia="uk-UA"/>
        </w:rPr>
      </w:pPr>
    </w:p>
    <w:p w:rsidR="004E40EC" w:rsidRPr="000B1C01" w:rsidRDefault="001540C4" w:rsidP="004A7812">
      <w:pPr>
        <w:spacing w:after="0" w:line="240" w:lineRule="auto"/>
        <w:contextualSpacing/>
        <w:jc w:val="both"/>
        <w:textAlignment w:val="baseline"/>
        <w:rPr>
          <w:rFonts w:cs="Times New Roman"/>
          <w:spacing w:val="-2"/>
          <w:sz w:val="24"/>
          <w:szCs w:val="24"/>
          <w:lang w:val="en-GB" w:eastAsia="uk-UA"/>
        </w:rPr>
      </w:pPr>
      <w:r>
        <w:rPr>
          <w:rFonts w:cs="Times New Roman"/>
          <w:spacing w:val="-2"/>
          <w:sz w:val="24"/>
          <w:szCs w:val="24"/>
          <w:lang w:val="en-GB" w:eastAsia="uk-UA"/>
        </w:rPr>
        <w:t>The Enterprise shall</w:t>
      </w:r>
      <w:r w:rsidR="002F6FB5" w:rsidRPr="000B1C01">
        <w:rPr>
          <w:spacing w:val="-2"/>
          <w:sz w:val="24"/>
          <w:szCs w:val="24"/>
          <w:lang w:val="en-GB" w:eastAsia="uk-UA"/>
        </w:rPr>
        <w:t> is fully responsible </w:t>
      </w:r>
      <w:bookmarkStart w:id="0" w:name="_GoBack"/>
      <w:bookmarkEnd w:id="0"/>
      <w:r w:rsidR="00696750" w:rsidRPr="000B1C01">
        <w:rPr>
          <w:rFonts w:cs="Times New Roman"/>
          <w:spacing w:val="-2"/>
          <w:sz w:val="24"/>
          <w:szCs w:val="24"/>
          <w:lang w:val="en-GB" w:eastAsia="uk-UA"/>
        </w:rPr>
        <w:t>for the information on the Website</w:t>
      </w:r>
    </w:p>
    <w:p w:rsidR="004E40EC" w:rsidRPr="000B1C01" w:rsidRDefault="004E40EC" w:rsidP="004A7812">
      <w:pPr>
        <w:spacing w:after="0" w:line="240" w:lineRule="auto"/>
        <w:ind w:firstLine="708"/>
        <w:contextualSpacing/>
        <w:jc w:val="both"/>
        <w:textAlignment w:val="baseline"/>
        <w:rPr>
          <w:rFonts w:cs="Times New Roman"/>
          <w:spacing w:val="-2"/>
          <w:sz w:val="24"/>
          <w:szCs w:val="24"/>
          <w:lang w:val="en-GB" w:eastAsia="uk-UA"/>
        </w:rPr>
      </w:pPr>
    </w:p>
    <w:p w:rsidR="00696750" w:rsidRPr="000B1C01" w:rsidRDefault="004E40EC" w:rsidP="004A7812">
      <w:pPr>
        <w:spacing w:after="0" w:line="240" w:lineRule="auto"/>
        <w:ind w:firstLine="708"/>
        <w:contextualSpacing/>
        <w:jc w:val="center"/>
        <w:textAlignment w:val="baseline"/>
        <w:rPr>
          <w:rFonts w:cs="Times New Roman"/>
          <w:b/>
          <w:spacing w:val="-2"/>
          <w:sz w:val="24"/>
          <w:szCs w:val="24"/>
          <w:lang w:val="en-GB" w:eastAsia="uk-UA"/>
        </w:rPr>
      </w:pPr>
      <w:r w:rsidRPr="000B1C01">
        <w:rPr>
          <w:rFonts w:cs="Times New Roman"/>
          <w:b/>
          <w:spacing w:val="-2"/>
          <w:sz w:val="24"/>
          <w:szCs w:val="24"/>
          <w:lang w:val="en-GB" w:eastAsia="uk-UA"/>
        </w:rPr>
        <w:t>ABOUT OTTRY</w:t>
      </w:r>
    </w:p>
    <w:p w:rsidR="004E40EC" w:rsidRPr="000B1C01" w:rsidRDefault="004E40EC" w:rsidP="004A7812">
      <w:pPr>
        <w:spacing w:after="0" w:line="240" w:lineRule="auto"/>
        <w:ind w:firstLine="708"/>
        <w:contextualSpacing/>
        <w:jc w:val="both"/>
        <w:textAlignment w:val="baseline"/>
        <w:rPr>
          <w:rFonts w:cs="Times New Roman"/>
          <w:spacing w:val="-2"/>
          <w:sz w:val="24"/>
          <w:szCs w:val="24"/>
          <w:lang w:val="en-GB" w:eastAsia="uk-UA"/>
        </w:rPr>
      </w:pPr>
    </w:p>
    <w:p w:rsidR="004E40EC" w:rsidRPr="000B1C01" w:rsidRDefault="004E40EC" w:rsidP="004A7812">
      <w:pPr>
        <w:spacing w:after="0" w:line="240" w:lineRule="auto"/>
        <w:contextualSpacing/>
        <w:jc w:val="both"/>
        <w:textAlignment w:val="baseline"/>
        <w:rPr>
          <w:rFonts w:cs="Times New Roman"/>
          <w:spacing w:val="-2"/>
          <w:sz w:val="24"/>
          <w:szCs w:val="24"/>
          <w:lang w:val="en-GB" w:eastAsia="uk-UA"/>
        </w:rPr>
      </w:pPr>
      <w:proofErr w:type="spellStart"/>
      <w:r w:rsidRPr="000B1C01">
        <w:rPr>
          <w:rFonts w:cs="Times New Roman"/>
          <w:spacing w:val="-2"/>
          <w:sz w:val="24"/>
          <w:szCs w:val="24"/>
          <w:lang w:val="en-GB" w:eastAsia="uk-UA"/>
        </w:rPr>
        <w:t>Ottri</w:t>
      </w:r>
      <w:proofErr w:type="spellEnd"/>
      <w:r w:rsidRPr="000B1C01">
        <w:rPr>
          <w:rFonts w:cs="Times New Roman"/>
          <w:spacing w:val="-2"/>
          <w:sz w:val="24"/>
          <w:szCs w:val="24"/>
          <w:lang w:val="en-GB" w:eastAsia="uk-UA"/>
        </w:rPr>
        <w:t xml:space="preserve"> Websites available at</w:t>
      </w:r>
      <w:r w:rsidR="00B373E9" w:rsidRPr="000B1C01">
        <w:rPr>
          <w:rFonts w:cs="Times New Roman"/>
          <w:spacing w:val="-2"/>
          <w:sz w:val="24"/>
          <w:szCs w:val="24"/>
          <w:lang w:val="en-GB" w:eastAsia="uk-UA"/>
        </w:rPr>
        <w:t>:</w:t>
      </w:r>
    </w:p>
    <w:p w:rsidR="00B373E9" w:rsidRPr="000B1C01" w:rsidRDefault="00B373E9" w:rsidP="004A7812">
      <w:pPr>
        <w:spacing w:after="0" w:line="240" w:lineRule="auto"/>
        <w:contextualSpacing/>
        <w:jc w:val="both"/>
        <w:textAlignment w:val="baseline"/>
        <w:rPr>
          <w:rFonts w:eastAsia="Times New Roman" w:cs="Times New Roman"/>
          <w:spacing w:val="-2"/>
          <w:sz w:val="24"/>
          <w:szCs w:val="24"/>
          <w:lang w:val="en-US" w:eastAsia="uk-UA"/>
        </w:rPr>
      </w:pPr>
      <w:r w:rsidRPr="000B1C01">
        <w:rPr>
          <w:rFonts w:eastAsia="Times New Roman" w:cs="Times New Roman"/>
          <w:spacing w:val="-2"/>
          <w:sz w:val="24"/>
          <w:szCs w:val="24"/>
          <w:lang w:val="en-US" w:eastAsia="uk-UA"/>
        </w:rPr>
        <w:t xml:space="preserve">  - «http://www.ottry.com»;  </w:t>
      </w:r>
    </w:p>
    <w:p w:rsidR="00B373E9" w:rsidRPr="000B1C01" w:rsidRDefault="00B373E9" w:rsidP="004A7812">
      <w:pPr>
        <w:spacing w:after="0" w:line="240" w:lineRule="auto"/>
        <w:jc w:val="both"/>
        <w:rPr>
          <w:rFonts w:cs="Times New Roman"/>
          <w:sz w:val="24"/>
          <w:szCs w:val="24"/>
          <w:lang w:val="en-US"/>
        </w:rPr>
      </w:pPr>
      <w:r w:rsidRPr="000B1C01">
        <w:rPr>
          <w:rFonts w:eastAsia="Times New Roman" w:cs="Times New Roman"/>
          <w:spacing w:val="-2"/>
          <w:sz w:val="24"/>
          <w:szCs w:val="24"/>
          <w:lang w:val="en-US" w:eastAsia="uk-UA"/>
        </w:rPr>
        <w:t xml:space="preserve">  - «http://www.booking.ottry.com;</w:t>
      </w:r>
    </w:p>
    <w:p w:rsidR="00B373E9" w:rsidRPr="000B1C01" w:rsidRDefault="00B373E9" w:rsidP="004A7812">
      <w:pPr>
        <w:spacing w:after="0" w:line="240" w:lineRule="auto"/>
        <w:ind w:firstLine="708"/>
        <w:contextualSpacing/>
        <w:jc w:val="both"/>
        <w:textAlignment w:val="baseline"/>
        <w:rPr>
          <w:rFonts w:cs="Times New Roman"/>
          <w:spacing w:val="-2"/>
          <w:sz w:val="24"/>
          <w:szCs w:val="24"/>
          <w:lang w:val="en-US" w:eastAsia="uk-UA"/>
        </w:rPr>
      </w:pPr>
    </w:p>
    <w:p w:rsidR="00B2401E" w:rsidRPr="000B1C01" w:rsidRDefault="00B2401E" w:rsidP="004A7812">
      <w:pPr>
        <w:spacing w:after="0" w:line="240" w:lineRule="auto"/>
        <w:ind w:firstLine="708"/>
        <w:contextualSpacing/>
        <w:jc w:val="both"/>
        <w:textAlignment w:val="baseline"/>
        <w:rPr>
          <w:rFonts w:cs="Times New Roman"/>
          <w:spacing w:val="-2"/>
          <w:sz w:val="24"/>
          <w:szCs w:val="24"/>
          <w:lang w:val="en-GB" w:eastAsia="uk-UA"/>
        </w:rPr>
      </w:pPr>
    </w:p>
    <w:p w:rsidR="00154279" w:rsidRPr="000B1C01" w:rsidRDefault="00154279" w:rsidP="004A7812">
      <w:pPr>
        <w:shd w:val="clear" w:color="auto" w:fill="FFFFFF"/>
        <w:spacing w:after="0" w:line="240" w:lineRule="auto"/>
        <w:jc w:val="both"/>
        <w:outlineLvl w:val="1"/>
        <w:rPr>
          <w:rFonts w:eastAsia="Times New Roman" w:cs="Times New Roman"/>
          <w:sz w:val="24"/>
          <w:szCs w:val="24"/>
          <w:lang w:val="en-US" w:eastAsia="ru-RU"/>
        </w:rPr>
      </w:pPr>
    </w:p>
    <w:p w:rsidR="00154279" w:rsidRPr="000B1C01" w:rsidRDefault="00154279" w:rsidP="004A7812">
      <w:pPr>
        <w:shd w:val="clear" w:color="auto" w:fill="FFFFFF"/>
        <w:spacing w:after="0" w:line="240" w:lineRule="auto"/>
        <w:jc w:val="both"/>
        <w:outlineLvl w:val="1"/>
        <w:rPr>
          <w:rFonts w:eastAsia="Times New Roman" w:cs="Times New Roman"/>
          <w:sz w:val="24"/>
          <w:szCs w:val="24"/>
          <w:lang w:val="en-US" w:eastAsia="ru-RU"/>
        </w:rPr>
      </w:pPr>
    </w:p>
    <w:p w:rsidR="00154279" w:rsidRPr="000B1C01" w:rsidRDefault="00154279" w:rsidP="004A7812">
      <w:pPr>
        <w:spacing w:after="0" w:line="240" w:lineRule="auto"/>
        <w:jc w:val="both"/>
        <w:rPr>
          <w:rFonts w:cs="Times New Roman"/>
          <w:sz w:val="24"/>
          <w:szCs w:val="24"/>
          <w:lang w:val="en-GB"/>
        </w:rPr>
      </w:pPr>
    </w:p>
    <w:sectPr w:rsidR="00154279" w:rsidRPr="000B1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89"/>
    <w:rsid w:val="00043916"/>
    <w:rsid w:val="00044DEB"/>
    <w:rsid w:val="00064EC3"/>
    <w:rsid w:val="000B1C01"/>
    <w:rsid w:val="000C1942"/>
    <w:rsid w:val="000C2EED"/>
    <w:rsid w:val="00127FEF"/>
    <w:rsid w:val="00132445"/>
    <w:rsid w:val="001540C4"/>
    <w:rsid w:val="00154279"/>
    <w:rsid w:val="001D0A2B"/>
    <w:rsid w:val="00206729"/>
    <w:rsid w:val="002349E8"/>
    <w:rsid w:val="002D3850"/>
    <w:rsid w:val="002E64DB"/>
    <w:rsid w:val="002F6FB5"/>
    <w:rsid w:val="003764E8"/>
    <w:rsid w:val="00386240"/>
    <w:rsid w:val="003B6F43"/>
    <w:rsid w:val="003F6E3A"/>
    <w:rsid w:val="0044457D"/>
    <w:rsid w:val="004517EC"/>
    <w:rsid w:val="004A7812"/>
    <w:rsid w:val="004C11A1"/>
    <w:rsid w:val="004E40EC"/>
    <w:rsid w:val="0052020A"/>
    <w:rsid w:val="00581E0D"/>
    <w:rsid w:val="005B73C5"/>
    <w:rsid w:val="005D25D4"/>
    <w:rsid w:val="005E4E00"/>
    <w:rsid w:val="006059AB"/>
    <w:rsid w:val="00664C5F"/>
    <w:rsid w:val="00696750"/>
    <w:rsid w:val="006F134D"/>
    <w:rsid w:val="00755B4E"/>
    <w:rsid w:val="007D0789"/>
    <w:rsid w:val="007D68CA"/>
    <w:rsid w:val="007F6188"/>
    <w:rsid w:val="00823024"/>
    <w:rsid w:val="00852BE1"/>
    <w:rsid w:val="008D3CB7"/>
    <w:rsid w:val="00A02166"/>
    <w:rsid w:val="00A25D84"/>
    <w:rsid w:val="00A2743A"/>
    <w:rsid w:val="00A5632B"/>
    <w:rsid w:val="00A666CC"/>
    <w:rsid w:val="00B2401E"/>
    <w:rsid w:val="00B272A0"/>
    <w:rsid w:val="00B373E9"/>
    <w:rsid w:val="00BB03C4"/>
    <w:rsid w:val="00BB52A8"/>
    <w:rsid w:val="00BE00C5"/>
    <w:rsid w:val="00C52518"/>
    <w:rsid w:val="00D03FC5"/>
    <w:rsid w:val="00D073D9"/>
    <w:rsid w:val="00D32460"/>
    <w:rsid w:val="00D44329"/>
    <w:rsid w:val="00D50377"/>
    <w:rsid w:val="00D60715"/>
    <w:rsid w:val="00D62D0F"/>
    <w:rsid w:val="00DF2A3E"/>
    <w:rsid w:val="00E37406"/>
    <w:rsid w:val="00E94C10"/>
    <w:rsid w:val="00F7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10"/>
    <w:rPr>
      <w:rFonts w:ascii="Times New Roman" w:hAnsi="Times New Roman"/>
      <w:sz w:val="28"/>
    </w:rPr>
  </w:style>
  <w:style w:type="paragraph" w:styleId="1">
    <w:name w:val="heading 1"/>
    <w:aliases w:val="1"/>
    <w:basedOn w:val="a"/>
    <w:next w:val="a"/>
    <w:link w:val="10"/>
    <w:uiPriority w:val="99"/>
    <w:qFormat/>
    <w:rsid w:val="006059AB"/>
    <w:pPr>
      <w:keepNext/>
      <w:keepLines/>
      <w:spacing w:after="0" w:line="360" w:lineRule="auto"/>
      <w:jc w:val="both"/>
      <w:outlineLvl w:val="0"/>
    </w:pPr>
    <w:rPr>
      <w:rFonts w:eastAsiaTheme="majorEastAsia" w:cstheme="majorBidi"/>
      <w:b/>
      <w:bCs/>
      <w:szCs w:val="28"/>
    </w:rPr>
  </w:style>
  <w:style w:type="paragraph" w:styleId="2">
    <w:name w:val="heading 2"/>
    <w:basedOn w:val="a"/>
    <w:next w:val="a"/>
    <w:link w:val="20"/>
    <w:uiPriority w:val="9"/>
    <w:semiHidden/>
    <w:unhideWhenUsed/>
    <w:qFormat/>
    <w:rsid w:val="00C52518"/>
    <w:pPr>
      <w:keepNext/>
      <w:keepLines/>
      <w:spacing w:before="200" w:after="0" w:line="360" w:lineRule="auto"/>
      <w:outlineLvl w:val="1"/>
    </w:pPr>
    <w:rPr>
      <w:rFonts w:eastAsiaTheme="majorEastAsia" w:cstheme="majorBidi"/>
      <w:b/>
      <w:bCs/>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52518"/>
    <w:rPr>
      <w:rFonts w:ascii="Times New Roman" w:eastAsiaTheme="majorEastAsia" w:hAnsi="Times New Roman" w:cstheme="majorBidi"/>
      <w:b/>
      <w:bCs/>
      <w:sz w:val="28"/>
      <w:szCs w:val="26"/>
      <w:lang w:val="uk-UA" w:eastAsia="uk-UA"/>
    </w:rPr>
  </w:style>
  <w:style w:type="character" w:customStyle="1" w:styleId="10">
    <w:name w:val="Заголовок 1 Знак"/>
    <w:aliases w:val="1 Знак"/>
    <w:basedOn w:val="a0"/>
    <w:link w:val="1"/>
    <w:uiPriority w:val="99"/>
    <w:rsid w:val="006059AB"/>
    <w:rPr>
      <w:rFonts w:ascii="Times New Roman" w:eastAsiaTheme="majorEastAsia" w:hAnsi="Times New Roman" w:cstheme="majorBidi"/>
      <w:b/>
      <w:bCs/>
      <w:sz w:val="28"/>
      <w:szCs w:val="28"/>
    </w:rPr>
  </w:style>
  <w:style w:type="character" w:customStyle="1" w:styleId="apple-converted-space">
    <w:name w:val="apple-converted-space"/>
    <w:basedOn w:val="a0"/>
    <w:rsid w:val="00A666CC"/>
  </w:style>
  <w:style w:type="character" w:styleId="a3">
    <w:name w:val="Strong"/>
    <w:qFormat/>
    <w:rsid w:val="00A666CC"/>
    <w:rPr>
      <w:rFonts w:cs="Times New Roman"/>
      <w:b/>
      <w:bCs/>
    </w:rPr>
  </w:style>
  <w:style w:type="character" w:styleId="a4">
    <w:name w:val="Emphasis"/>
    <w:basedOn w:val="a0"/>
    <w:uiPriority w:val="20"/>
    <w:qFormat/>
    <w:rsid w:val="00B240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10"/>
    <w:rPr>
      <w:rFonts w:ascii="Times New Roman" w:hAnsi="Times New Roman"/>
      <w:sz w:val="28"/>
    </w:rPr>
  </w:style>
  <w:style w:type="paragraph" w:styleId="1">
    <w:name w:val="heading 1"/>
    <w:aliases w:val="1"/>
    <w:basedOn w:val="a"/>
    <w:next w:val="a"/>
    <w:link w:val="10"/>
    <w:uiPriority w:val="99"/>
    <w:qFormat/>
    <w:rsid w:val="006059AB"/>
    <w:pPr>
      <w:keepNext/>
      <w:keepLines/>
      <w:spacing w:after="0" w:line="360" w:lineRule="auto"/>
      <w:jc w:val="both"/>
      <w:outlineLvl w:val="0"/>
    </w:pPr>
    <w:rPr>
      <w:rFonts w:eastAsiaTheme="majorEastAsia" w:cstheme="majorBidi"/>
      <w:b/>
      <w:bCs/>
      <w:szCs w:val="28"/>
    </w:rPr>
  </w:style>
  <w:style w:type="paragraph" w:styleId="2">
    <w:name w:val="heading 2"/>
    <w:basedOn w:val="a"/>
    <w:next w:val="a"/>
    <w:link w:val="20"/>
    <w:uiPriority w:val="9"/>
    <w:semiHidden/>
    <w:unhideWhenUsed/>
    <w:qFormat/>
    <w:rsid w:val="00C52518"/>
    <w:pPr>
      <w:keepNext/>
      <w:keepLines/>
      <w:spacing w:before="200" w:after="0" w:line="360" w:lineRule="auto"/>
      <w:outlineLvl w:val="1"/>
    </w:pPr>
    <w:rPr>
      <w:rFonts w:eastAsiaTheme="majorEastAsia" w:cstheme="majorBidi"/>
      <w:b/>
      <w:bCs/>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52518"/>
    <w:rPr>
      <w:rFonts w:ascii="Times New Roman" w:eastAsiaTheme="majorEastAsia" w:hAnsi="Times New Roman" w:cstheme="majorBidi"/>
      <w:b/>
      <w:bCs/>
      <w:sz w:val="28"/>
      <w:szCs w:val="26"/>
      <w:lang w:val="uk-UA" w:eastAsia="uk-UA"/>
    </w:rPr>
  </w:style>
  <w:style w:type="character" w:customStyle="1" w:styleId="10">
    <w:name w:val="Заголовок 1 Знак"/>
    <w:aliases w:val="1 Знак"/>
    <w:basedOn w:val="a0"/>
    <w:link w:val="1"/>
    <w:uiPriority w:val="99"/>
    <w:rsid w:val="006059AB"/>
    <w:rPr>
      <w:rFonts w:ascii="Times New Roman" w:eastAsiaTheme="majorEastAsia" w:hAnsi="Times New Roman" w:cstheme="majorBidi"/>
      <w:b/>
      <w:bCs/>
      <w:sz w:val="28"/>
      <w:szCs w:val="28"/>
    </w:rPr>
  </w:style>
  <w:style w:type="character" w:customStyle="1" w:styleId="apple-converted-space">
    <w:name w:val="apple-converted-space"/>
    <w:basedOn w:val="a0"/>
    <w:rsid w:val="00A666CC"/>
  </w:style>
  <w:style w:type="character" w:styleId="a3">
    <w:name w:val="Strong"/>
    <w:qFormat/>
    <w:rsid w:val="00A666CC"/>
    <w:rPr>
      <w:rFonts w:cs="Times New Roman"/>
      <w:b/>
      <w:bCs/>
    </w:rPr>
  </w:style>
  <w:style w:type="character" w:styleId="a4">
    <w:name w:val="Emphasis"/>
    <w:basedOn w:val="a0"/>
    <w:uiPriority w:val="20"/>
    <w:qFormat/>
    <w:rsid w:val="00B24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8250">
      <w:bodyDiv w:val="1"/>
      <w:marLeft w:val="0"/>
      <w:marRight w:val="0"/>
      <w:marTop w:val="0"/>
      <w:marBottom w:val="0"/>
      <w:divBdr>
        <w:top w:val="none" w:sz="0" w:space="0" w:color="auto"/>
        <w:left w:val="none" w:sz="0" w:space="0" w:color="auto"/>
        <w:bottom w:val="none" w:sz="0" w:space="0" w:color="auto"/>
        <w:right w:val="none" w:sz="0" w:space="0" w:color="auto"/>
      </w:divBdr>
    </w:div>
    <w:div w:id="1623881251">
      <w:bodyDiv w:val="1"/>
      <w:marLeft w:val="0"/>
      <w:marRight w:val="0"/>
      <w:marTop w:val="0"/>
      <w:marBottom w:val="0"/>
      <w:divBdr>
        <w:top w:val="none" w:sz="0" w:space="0" w:color="auto"/>
        <w:left w:val="none" w:sz="0" w:space="0" w:color="auto"/>
        <w:bottom w:val="none" w:sz="0" w:space="0" w:color="auto"/>
        <w:right w:val="none" w:sz="0" w:space="0" w:color="auto"/>
      </w:divBdr>
    </w:div>
    <w:div w:id="18377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text.reverso.net/%D0%BF%D0%B5%D1%80%D0%B5%D0%B2%D0%BE%D0%B4/%D0%B0%D0%BD%D0%B3%D0%BB%D0%B8%D0%B9%D1%81%D0%BA%D0%B8%D0%B9-%D1%80%D1%83%D1%81%D1%81%D0%BA%D0%B8%D0%B9/Kyivstar+Company+is+not+responsible+for+the+qual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text.reverso.net/%D0%BF%D0%B5%D1%80%D0%B5%D0%B2%D0%BE%D0%B4/%D0%B0%D0%BD%D0%B3%D0%BB%D0%B8%D0%B9%D1%81%D0%BA%D0%B8%D0%B9-%D1%80%D1%83%D1%81%D1%81%D0%BA%D0%B8%D0%B9/had+sole+responsibil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08F9-0511-4972-BA9D-828CA14D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Irochka</dc:creator>
  <cp:lastModifiedBy>Irochka</cp:lastModifiedBy>
  <cp:revision>4</cp:revision>
  <dcterms:created xsi:type="dcterms:W3CDTF">2017-09-28T19:29:00Z</dcterms:created>
  <dcterms:modified xsi:type="dcterms:W3CDTF">2017-10-01T13:25:00Z</dcterms:modified>
</cp:coreProperties>
</file>